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448AC" w:rsidRDefault="000C0D3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B58A4" w:rsidRPr="00726A27" w:rsidRDefault="00726A27" w:rsidP="00E5189B">
                  <w:pPr>
                    <w:jc w:val="both"/>
                  </w:pPr>
                  <w:r>
                    <w:rPr>
                      <w:color w:val="000000"/>
                    </w:rPr>
                    <w:t>Приложение</w:t>
                  </w:r>
                  <w:r w:rsidR="00AB58A4" w:rsidRPr="00662403">
                    <w:rPr>
                      <w:color w:val="000000"/>
                    </w:rPr>
                    <w:t xml:space="preserve">  к ОПОП по направлению подготовки 44.03.01 Педагогическое образование (уровень бакалавриата), Направленность (профиль) программы  «Фи</w:t>
                  </w:r>
                  <w:r w:rsidR="00AB58A4" w:rsidRPr="00AD10EB">
                    <w:rPr>
                      <w:color w:val="000000"/>
                    </w:rPr>
                    <w:t xml:space="preserve">лологическое образование», утв. приказом ректора ОмГА от </w:t>
                  </w:r>
                  <w:r w:rsidR="005F637B">
                    <w:rPr>
                      <w:color w:val="000000"/>
                    </w:rPr>
                    <w:t>28.03.2022 №28</w:t>
                  </w:r>
                  <w:r w:rsidR="00AD10EB" w:rsidRPr="00726A27">
                    <w:rPr>
                      <w:color w:val="000000"/>
                    </w:rPr>
                    <w:t>.</w:t>
                  </w:r>
                </w:p>
              </w:txbxContent>
            </v:textbox>
          </v:shape>
        </w:pict>
      </w:r>
    </w:p>
    <w:p w:rsidR="00D1753D" w:rsidRPr="009448AC" w:rsidRDefault="00D1753D" w:rsidP="00D1753D">
      <w:pPr>
        <w:widowControl/>
        <w:autoSpaceDE/>
        <w:adjustRightInd/>
        <w:ind w:left="5670"/>
        <w:rPr>
          <w:rFonts w:eastAsia="Courier New"/>
          <w:b/>
          <w:bCs/>
          <w:color w:val="000000"/>
          <w:sz w:val="24"/>
          <w:szCs w:val="24"/>
        </w:rPr>
      </w:pPr>
    </w:p>
    <w:p w:rsidR="00D1753D" w:rsidRPr="009448AC" w:rsidRDefault="00D1753D" w:rsidP="00D1753D">
      <w:pPr>
        <w:widowControl/>
        <w:autoSpaceDE/>
        <w:adjustRightInd/>
        <w:ind w:left="5670"/>
        <w:rPr>
          <w:rFonts w:eastAsia="Courier New"/>
          <w:b/>
          <w:bCs/>
          <w:color w:val="000000"/>
          <w:sz w:val="24"/>
          <w:szCs w:val="24"/>
        </w:rPr>
      </w:pPr>
    </w:p>
    <w:p w:rsidR="00D1753D" w:rsidRPr="009448AC" w:rsidRDefault="00D1753D" w:rsidP="00D1753D">
      <w:pPr>
        <w:widowControl/>
        <w:autoSpaceDE/>
        <w:adjustRightInd/>
        <w:ind w:left="5670"/>
        <w:rPr>
          <w:rFonts w:eastAsia="Courier New"/>
          <w:b/>
          <w:bCs/>
          <w:color w:val="000000"/>
          <w:sz w:val="24"/>
          <w:szCs w:val="24"/>
        </w:rPr>
      </w:pPr>
    </w:p>
    <w:p w:rsidR="00D1753D" w:rsidRPr="009448AC" w:rsidRDefault="00D1753D" w:rsidP="00D1753D">
      <w:pPr>
        <w:widowControl/>
        <w:autoSpaceDE/>
        <w:adjustRightInd/>
        <w:ind w:left="5670"/>
        <w:rPr>
          <w:rFonts w:eastAsia="Courier New"/>
          <w:b/>
          <w:bCs/>
          <w:color w:val="000000"/>
          <w:sz w:val="24"/>
          <w:szCs w:val="24"/>
        </w:rPr>
      </w:pPr>
    </w:p>
    <w:p w:rsidR="00C94464" w:rsidRPr="009448AC" w:rsidRDefault="00C94464" w:rsidP="00C94464">
      <w:pPr>
        <w:autoSpaceDE/>
        <w:adjustRightInd/>
        <w:ind w:right="1"/>
        <w:contextualSpacing/>
        <w:jc w:val="center"/>
        <w:rPr>
          <w:rFonts w:eastAsia="Courier New"/>
          <w:noProof/>
          <w:color w:val="000000"/>
          <w:sz w:val="28"/>
          <w:szCs w:val="28"/>
          <w:lang w:bidi="ru-RU"/>
        </w:rPr>
      </w:pPr>
      <w:r w:rsidRPr="009448AC">
        <w:rPr>
          <w:rFonts w:eastAsia="Courier New"/>
          <w:noProof/>
          <w:color w:val="000000"/>
          <w:sz w:val="28"/>
          <w:szCs w:val="28"/>
          <w:lang w:bidi="ru-RU"/>
        </w:rPr>
        <w:t>Частное учреждение образовательная организация высшего образования</w:t>
      </w:r>
    </w:p>
    <w:p w:rsidR="00515BF9" w:rsidRPr="009448AC" w:rsidRDefault="00515BF9" w:rsidP="00515BF9">
      <w:pPr>
        <w:autoSpaceDE/>
        <w:adjustRightInd/>
        <w:ind w:right="1"/>
        <w:contextualSpacing/>
        <w:jc w:val="center"/>
        <w:rPr>
          <w:rFonts w:eastAsia="Courier New"/>
          <w:noProof/>
          <w:color w:val="000000"/>
          <w:sz w:val="28"/>
          <w:szCs w:val="28"/>
          <w:lang w:bidi="ru-RU"/>
        </w:rPr>
      </w:pPr>
      <w:r w:rsidRPr="009448AC">
        <w:rPr>
          <w:rFonts w:eastAsia="Courier New"/>
          <w:noProof/>
          <w:color w:val="000000"/>
          <w:sz w:val="28"/>
          <w:szCs w:val="28"/>
          <w:lang w:bidi="ru-RU"/>
        </w:rPr>
        <w:t>«Омская гуманитарная академия»</w:t>
      </w:r>
    </w:p>
    <w:p w:rsidR="00C94464" w:rsidRPr="009448AC" w:rsidRDefault="007C277B" w:rsidP="00C94464">
      <w:pPr>
        <w:autoSpaceDE/>
        <w:adjustRightInd/>
        <w:ind w:right="1"/>
        <w:contextualSpacing/>
        <w:jc w:val="center"/>
        <w:rPr>
          <w:rFonts w:eastAsia="Courier New"/>
          <w:noProof/>
          <w:sz w:val="28"/>
          <w:szCs w:val="28"/>
          <w:lang w:bidi="ru-RU"/>
        </w:rPr>
      </w:pPr>
      <w:r w:rsidRPr="009448AC">
        <w:rPr>
          <w:rFonts w:eastAsia="Courier New"/>
          <w:noProof/>
          <w:color w:val="000000"/>
          <w:sz w:val="28"/>
          <w:szCs w:val="28"/>
          <w:lang w:bidi="ru-RU"/>
        </w:rPr>
        <w:t xml:space="preserve">Кафедра </w:t>
      </w:r>
      <w:r w:rsidRPr="009448AC">
        <w:rPr>
          <w:rFonts w:eastAsia="Courier New"/>
          <w:noProof/>
          <w:sz w:val="28"/>
          <w:szCs w:val="28"/>
          <w:lang w:bidi="ru-RU"/>
        </w:rPr>
        <w:t>«</w:t>
      </w:r>
      <w:r w:rsidR="00174539" w:rsidRPr="009448AC">
        <w:rPr>
          <w:sz w:val="28"/>
          <w:szCs w:val="28"/>
        </w:rPr>
        <w:t>Педагогики, психологии и социальной работы</w:t>
      </w:r>
      <w:r w:rsidRPr="009448AC">
        <w:rPr>
          <w:rFonts w:eastAsia="Courier New"/>
          <w:noProof/>
          <w:sz w:val="28"/>
          <w:szCs w:val="28"/>
          <w:lang w:bidi="ru-RU"/>
        </w:rPr>
        <w:t>»</w:t>
      </w:r>
    </w:p>
    <w:p w:rsidR="007C277B" w:rsidRPr="009448AC" w:rsidRDefault="007C277B" w:rsidP="00C94464">
      <w:pPr>
        <w:autoSpaceDE/>
        <w:adjustRightInd/>
        <w:ind w:right="1"/>
        <w:contextualSpacing/>
        <w:jc w:val="center"/>
        <w:rPr>
          <w:rFonts w:eastAsia="Courier New"/>
          <w:noProof/>
          <w:color w:val="000000"/>
          <w:sz w:val="28"/>
          <w:szCs w:val="28"/>
          <w:lang w:bidi="ru-RU"/>
        </w:rPr>
      </w:pPr>
    </w:p>
    <w:p w:rsidR="00C94464" w:rsidRPr="009448AC" w:rsidRDefault="000C0D3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B58A4" w:rsidRPr="00C94464" w:rsidRDefault="00AB58A4" w:rsidP="00C94464">
                  <w:pPr>
                    <w:jc w:val="center"/>
                    <w:rPr>
                      <w:sz w:val="24"/>
                      <w:szCs w:val="24"/>
                    </w:rPr>
                  </w:pPr>
                  <w:r w:rsidRPr="00C94464">
                    <w:rPr>
                      <w:sz w:val="24"/>
                      <w:szCs w:val="24"/>
                    </w:rPr>
                    <w:t>УТВЕРЖДАЮ:</w:t>
                  </w:r>
                </w:p>
                <w:p w:rsidR="00AB58A4" w:rsidRPr="00C94464" w:rsidRDefault="00AB58A4" w:rsidP="00C94464">
                  <w:pPr>
                    <w:jc w:val="center"/>
                    <w:rPr>
                      <w:sz w:val="24"/>
                      <w:szCs w:val="24"/>
                    </w:rPr>
                  </w:pPr>
                  <w:r w:rsidRPr="00C94464">
                    <w:rPr>
                      <w:sz w:val="24"/>
                      <w:szCs w:val="24"/>
                    </w:rPr>
                    <w:t>Ректор, д.фил.н., профессор</w:t>
                  </w:r>
                </w:p>
                <w:p w:rsidR="00AB58A4" w:rsidRDefault="00AB58A4" w:rsidP="00C94464">
                  <w:pPr>
                    <w:jc w:val="center"/>
                    <w:rPr>
                      <w:sz w:val="24"/>
                      <w:szCs w:val="24"/>
                    </w:rPr>
                  </w:pPr>
                </w:p>
                <w:p w:rsidR="00AB58A4" w:rsidRPr="00C94464" w:rsidRDefault="00AB58A4" w:rsidP="00C94464">
                  <w:pPr>
                    <w:jc w:val="center"/>
                    <w:rPr>
                      <w:sz w:val="24"/>
                      <w:szCs w:val="24"/>
                    </w:rPr>
                  </w:pPr>
                  <w:r w:rsidRPr="00C94464">
                    <w:rPr>
                      <w:sz w:val="24"/>
                      <w:szCs w:val="24"/>
                    </w:rPr>
                    <w:t>______________А.Э. Еремеев</w:t>
                  </w:r>
                </w:p>
                <w:p w:rsidR="00AB58A4" w:rsidRPr="00C94464" w:rsidRDefault="00AB58A4" w:rsidP="00E5189B">
                  <w:pPr>
                    <w:jc w:val="center"/>
                    <w:rPr>
                      <w:sz w:val="24"/>
                      <w:szCs w:val="24"/>
                    </w:rPr>
                  </w:pPr>
                  <w:r w:rsidRPr="00662403">
                    <w:rPr>
                      <w:color w:val="000000"/>
                      <w:sz w:val="24"/>
                      <w:szCs w:val="24"/>
                    </w:rPr>
                    <w:t xml:space="preserve">                              </w:t>
                  </w:r>
                  <w:r w:rsidR="004B6897" w:rsidRPr="00AD10EB">
                    <w:rPr>
                      <w:sz w:val="24"/>
                      <w:szCs w:val="24"/>
                    </w:rPr>
                    <w:t>2</w:t>
                  </w:r>
                  <w:r w:rsidR="005F637B">
                    <w:rPr>
                      <w:color w:val="000000"/>
                      <w:sz w:val="24"/>
                      <w:szCs w:val="24"/>
                    </w:rPr>
                    <w:t>8.03.2022</w:t>
                  </w:r>
                  <w:r w:rsidR="00AD10EB" w:rsidRPr="00AD10EB">
                    <w:rPr>
                      <w:color w:val="000000"/>
                      <w:sz w:val="24"/>
                      <w:szCs w:val="24"/>
                    </w:rPr>
                    <w:t xml:space="preserve"> </w:t>
                  </w:r>
                  <w:r w:rsidRPr="00662403">
                    <w:rPr>
                      <w:color w:val="000000"/>
                      <w:sz w:val="24"/>
                      <w:szCs w:val="24"/>
                    </w:rPr>
                    <w:t>г</w:t>
                  </w:r>
                  <w:r w:rsidRPr="00C94464">
                    <w:rPr>
                      <w:sz w:val="24"/>
                      <w:szCs w:val="24"/>
                    </w:rPr>
                    <w:t>.</w:t>
                  </w:r>
                </w:p>
              </w:txbxContent>
            </v:textbox>
          </v:shape>
        </w:pict>
      </w:r>
    </w:p>
    <w:p w:rsidR="00C94464" w:rsidRPr="009448AC" w:rsidRDefault="00C94464" w:rsidP="00C94464">
      <w:pPr>
        <w:autoSpaceDE/>
        <w:adjustRightInd/>
        <w:ind w:right="1"/>
        <w:contextualSpacing/>
        <w:jc w:val="center"/>
        <w:rPr>
          <w:rFonts w:eastAsia="Courier New"/>
          <w:b/>
          <w:color w:val="000000"/>
          <w:sz w:val="24"/>
          <w:szCs w:val="24"/>
          <w:lang w:bidi="ru-RU"/>
        </w:rPr>
      </w:pPr>
    </w:p>
    <w:p w:rsidR="00C94464" w:rsidRPr="009448AC" w:rsidRDefault="00C94464" w:rsidP="00C94464">
      <w:pPr>
        <w:autoSpaceDE/>
        <w:adjustRightInd/>
        <w:ind w:right="1"/>
        <w:contextualSpacing/>
        <w:jc w:val="center"/>
        <w:rPr>
          <w:rFonts w:eastAsia="Courier New"/>
          <w:b/>
          <w:color w:val="000000"/>
          <w:sz w:val="24"/>
          <w:szCs w:val="24"/>
          <w:lang w:bidi="ru-RU"/>
        </w:rPr>
      </w:pPr>
    </w:p>
    <w:p w:rsidR="00C94464" w:rsidRPr="009448AC" w:rsidRDefault="00C94464" w:rsidP="00C94464">
      <w:pPr>
        <w:autoSpaceDE/>
        <w:adjustRightInd/>
        <w:ind w:right="1"/>
        <w:contextualSpacing/>
        <w:jc w:val="center"/>
        <w:rPr>
          <w:rFonts w:eastAsia="Courier New"/>
          <w:b/>
          <w:color w:val="000000"/>
          <w:sz w:val="24"/>
          <w:szCs w:val="24"/>
          <w:lang w:bidi="ru-RU"/>
        </w:rPr>
      </w:pPr>
    </w:p>
    <w:p w:rsidR="00C94464" w:rsidRPr="009448AC" w:rsidRDefault="00C94464" w:rsidP="00C94464">
      <w:pPr>
        <w:autoSpaceDE/>
        <w:adjustRightInd/>
        <w:ind w:right="1"/>
        <w:contextualSpacing/>
        <w:jc w:val="center"/>
        <w:rPr>
          <w:rFonts w:eastAsia="Courier New"/>
          <w:b/>
          <w:color w:val="000000"/>
          <w:sz w:val="24"/>
          <w:szCs w:val="24"/>
          <w:lang w:bidi="ru-RU"/>
        </w:rPr>
      </w:pPr>
    </w:p>
    <w:p w:rsidR="00D1753D" w:rsidRPr="009448AC" w:rsidRDefault="00D1753D" w:rsidP="00D1753D">
      <w:pPr>
        <w:widowControl/>
        <w:autoSpaceDE/>
        <w:adjustRightInd/>
        <w:jc w:val="center"/>
        <w:rPr>
          <w:color w:val="000000"/>
          <w:sz w:val="24"/>
          <w:szCs w:val="24"/>
          <w:lang w:eastAsia="en-US"/>
        </w:rPr>
      </w:pPr>
    </w:p>
    <w:p w:rsidR="00C94464" w:rsidRPr="009448AC" w:rsidRDefault="00C94464" w:rsidP="00D1753D">
      <w:pPr>
        <w:widowControl/>
        <w:autoSpaceDE/>
        <w:adjustRightInd/>
        <w:jc w:val="center"/>
        <w:rPr>
          <w:color w:val="000000"/>
          <w:sz w:val="24"/>
          <w:szCs w:val="24"/>
          <w:lang w:eastAsia="en-US"/>
        </w:rPr>
      </w:pPr>
    </w:p>
    <w:p w:rsidR="007C277B" w:rsidRPr="009448AC" w:rsidRDefault="007C277B" w:rsidP="00DF1076">
      <w:pPr>
        <w:suppressAutoHyphens/>
        <w:jc w:val="center"/>
        <w:rPr>
          <w:rFonts w:eastAsia="SimSun"/>
          <w:color w:val="000000"/>
          <w:kern w:val="2"/>
          <w:sz w:val="24"/>
          <w:szCs w:val="24"/>
          <w:lang w:eastAsia="hi-IN" w:bidi="hi-IN"/>
        </w:rPr>
      </w:pPr>
    </w:p>
    <w:p w:rsidR="00951F6B" w:rsidRPr="009448AC" w:rsidRDefault="00951F6B" w:rsidP="00DF1076">
      <w:pPr>
        <w:suppressAutoHyphens/>
        <w:jc w:val="center"/>
        <w:rPr>
          <w:rFonts w:eastAsia="SimSun"/>
          <w:color w:val="000000"/>
          <w:kern w:val="2"/>
          <w:sz w:val="24"/>
          <w:szCs w:val="24"/>
          <w:lang w:eastAsia="hi-IN" w:bidi="hi-IN"/>
        </w:rPr>
      </w:pPr>
    </w:p>
    <w:p w:rsidR="007C277B" w:rsidRPr="009448AC" w:rsidRDefault="007C277B" w:rsidP="00DF1076">
      <w:pPr>
        <w:suppressAutoHyphens/>
        <w:jc w:val="center"/>
        <w:rPr>
          <w:rFonts w:eastAsia="SimSun"/>
          <w:color w:val="000000"/>
          <w:kern w:val="2"/>
          <w:sz w:val="24"/>
          <w:szCs w:val="24"/>
          <w:lang w:eastAsia="hi-IN" w:bidi="hi-IN"/>
        </w:rPr>
      </w:pPr>
    </w:p>
    <w:p w:rsidR="00951F6B" w:rsidRPr="009448AC" w:rsidRDefault="00951F6B" w:rsidP="00DF1076">
      <w:pPr>
        <w:suppressAutoHyphens/>
        <w:jc w:val="center"/>
        <w:rPr>
          <w:rFonts w:eastAsia="SimSun"/>
          <w:color w:val="000000"/>
          <w:kern w:val="2"/>
          <w:sz w:val="24"/>
          <w:szCs w:val="24"/>
          <w:lang w:eastAsia="hi-IN" w:bidi="hi-IN"/>
        </w:rPr>
      </w:pPr>
    </w:p>
    <w:p w:rsidR="00DF1076" w:rsidRPr="009448AC" w:rsidRDefault="00DF1076" w:rsidP="00DF1076">
      <w:pPr>
        <w:suppressAutoHyphens/>
        <w:jc w:val="center"/>
        <w:rPr>
          <w:rFonts w:eastAsia="SimSun"/>
          <w:color w:val="000000"/>
          <w:kern w:val="2"/>
          <w:sz w:val="24"/>
          <w:szCs w:val="24"/>
          <w:lang w:eastAsia="hi-IN" w:bidi="hi-IN"/>
        </w:rPr>
      </w:pPr>
      <w:r w:rsidRPr="009448AC">
        <w:rPr>
          <w:rFonts w:eastAsia="SimSun"/>
          <w:color w:val="000000"/>
          <w:kern w:val="2"/>
          <w:sz w:val="24"/>
          <w:szCs w:val="24"/>
          <w:lang w:eastAsia="hi-IN" w:bidi="hi-IN"/>
        </w:rPr>
        <w:t>РАБОЧАЯ ПРОГРАММА</w:t>
      </w:r>
      <w:r w:rsidR="00C94464" w:rsidRPr="009448AC">
        <w:rPr>
          <w:rFonts w:eastAsia="SimSun"/>
          <w:color w:val="000000"/>
          <w:kern w:val="2"/>
          <w:sz w:val="24"/>
          <w:szCs w:val="24"/>
          <w:lang w:eastAsia="hi-IN" w:bidi="hi-IN"/>
        </w:rPr>
        <w:t xml:space="preserve"> </w:t>
      </w:r>
      <w:r w:rsidRPr="009448AC">
        <w:rPr>
          <w:rFonts w:eastAsia="SimSun"/>
          <w:color w:val="000000"/>
          <w:kern w:val="2"/>
          <w:sz w:val="24"/>
          <w:szCs w:val="24"/>
          <w:lang w:eastAsia="hi-IN" w:bidi="hi-IN"/>
        </w:rPr>
        <w:t>ДИСЦИПЛИНЫ</w:t>
      </w:r>
    </w:p>
    <w:p w:rsidR="007F4B97" w:rsidRPr="009448AC" w:rsidRDefault="007F4B97" w:rsidP="007F4B97">
      <w:pPr>
        <w:widowControl/>
        <w:tabs>
          <w:tab w:val="left" w:pos="708"/>
        </w:tabs>
        <w:autoSpaceDE/>
        <w:adjustRightInd/>
        <w:jc w:val="center"/>
        <w:rPr>
          <w:b/>
          <w:color w:val="000000"/>
          <w:sz w:val="24"/>
          <w:szCs w:val="24"/>
        </w:rPr>
      </w:pPr>
    </w:p>
    <w:p w:rsidR="00653E90" w:rsidRPr="009448AC" w:rsidRDefault="00653E90" w:rsidP="00365D91">
      <w:pPr>
        <w:widowControl/>
        <w:autoSpaceDN/>
        <w:jc w:val="center"/>
        <w:rPr>
          <w:b/>
          <w:bCs/>
          <w:color w:val="000000"/>
          <w:sz w:val="40"/>
          <w:szCs w:val="40"/>
        </w:rPr>
      </w:pPr>
      <w:r w:rsidRPr="009448AC">
        <w:rPr>
          <w:b/>
          <w:bCs/>
          <w:color w:val="000000"/>
          <w:sz w:val="40"/>
          <w:szCs w:val="40"/>
        </w:rPr>
        <w:t xml:space="preserve">Методика подготовки к олимпиадам </w:t>
      </w:r>
    </w:p>
    <w:p w:rsidR="00653E90" w:rsidRPr="009448AC" w:rsidRDefault="00653E90" w:rsidP="00365D91">
      <w:pPr>
        <w:widowControl/>
        <w:autoSpaceDN/>
        <w:jc w:val="center"/>
        <w:rPr>
          <w:b/>
          <w:bCs/>
          <w:color w:val="000000"/>
          <w:sz w:val="40"/>
          <w:szCs w:val="40"/>
        </w:rPr>
      </w:pPr>
      <w:r w:rsidRPr="009448AC">
        <w:rPr>
          <w:b/>
          <w:bCs/>
          <w:color w:val="000000"/>
          <w:sz w:val="40"/>
          <w:szCs w:val="40"/>
        </w:rPr>
        <w:t>различного уровня</w:t>
      </w:r>
    </w:p>
    <w:p w:rsidR="00365D91" w:rsidRPr="009448AC" w:rsidRDefault="00365D91" w:rsidP="00365D91">
      <w:pPr>
        <w:widowControl/>
        <w:autoSpaceDN/>
        <w:jc w:val="center"/>
        <w:rPr>
          <w:rFonts w:eastAsia="Calibri"/>
          <w:bCs/>
          <w:color w:val="000000"/>
          <w:sz w:val="28"/>
          <w:szCs w:val="28"/>
          <w:lang w:eastAsia="en-US"/>
        </w:rPr>
      </w:pPr>
      <w:r w:rsidRPr="009448AC">
        <w:rPr>
          <w:bCs/>
          <w:color w:val="000000"/>
          <w:sz w:val="28"/>
          <w:szCs w:val="28"/>
        </w:rPr>
        <w:t>Б1.В.ДВ.05.0</w:t>
      </w:r>
      <w:r w:rsidR="00653E90" w:rsidRPr="009448AC">
        <w:rPr>
          <w:bCs/>
          <w:color w:val="000000"/>
          <w:sz w:val="28"/>
          <w:szCs w:val="28"/>
        </w:rPr>
        <w:t>2</w:t>
      </w:r>
    </w:p>
    <w:p w:rsidR="007F4B97" w:rsidRPr="009448AC" w:rsidRDefault="007F4B97" w:rsidP="007F4B97">
      <w:pPr>
        <w:widowControl/>
        <w:suppressAutoHyphens/>
        <w:autoSpaceDE/>
        <w:adjustRightInd/>
        <w:jc w:val="center"/>
        <w:rPr>
          <w:b/>
          <w:bCs/>
          <w:color w:val="000000"/>
          <w:sz w:val="24"/>
          <w:szCs w:val="24"/>
        </w:rPr>
      </w:pPr>
    </w:p>
    <w:p w:rsidR="009F4070" w:rsidRPr="009448AC" w:rsidRDefault="00591B36" w:rsidP="00591B36">
      <w:pPr>
        <w:autoSpaceDE/>
        <w:autoSpaceDN/>
        <w:adjustRightInd/>
        <w:ind w:right="1"/>
        <w:contextualSpacing/>
        <w:jc w:val="center"/>
        <w:rPr>
          <w:rFonts w:eastAsia="Courier New"/>
          <w:color w:val="000000"/>
          <w:sz w:val="24"/>
          <w:szCs w:val="24"/>
          <w:lang w:bidi="ru-RU"/>
        </w:rPr>
      </w:pPr>
      <w:r w:rsidRPr="009448AC">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9448AC" w:rsidRDefault="00591B36" w:rsidP="00591B36">
      <w:pPr>
        <w:autoSpaceDE/>
        <w:autoSpaceDN/>
        <w:adjustRightInd/>
        <w:ind w:right="1"/>
        <w:contextualSpacing/>
        <w:jc w:val="center"/>
        <w:rPr>
          <w:rFonts w:eastAsia="Courier New"/>
          <w:color w:val="000000"/>
          <w:sz w:val="24"/>
          <w:szCs w:val="24"/>
          <w:lang w:bidi="ru-RU"/>
        </w:rPr>
      </w:pPr>
      <w:r w:rsidRPr="009448AC">
        <w:rPr>
          <w:rFonts w:eastAsia="Courier New"/>
          <w:color w:val="000000"/>
          <w:sz w:val="24"/>
          <w:szCs w:val="24"/>
          <w:lang w:bidi="ru-RU"/>
        </w:rPr>
        <w:t>программе бакалавриата</w:t>
      </w:r>
    </w:p>
    <w:p w:rsidR="007C277B" w:rsidRPr="009448AC" w:rsidRDefault="007C277B" w:rsidP="007C277B">
      <w:pPr>
        <w:widowControl/>
        <w:suppressAutoHyphens/>
        <w:autoSpaceDE/>
        <w:adjustRightInd/>
        <w:jc w:val="center"/>
        <w:rPr>
          <w:rFonts w:eastAsia="Courier New"/>
          <w:color w:val="000000"/>
          <w:sz w:val="24"/>
          <w:szCs w:val="24"/>
          <w:lang w:bidi="ru-RU"/>
        </w:rPr>
      </w:pPr>
      <w:r w:rsidRPr="009448AC">
        <w:rPr>
          <w:rFonts w:eastAsia="Courier New"/>
          <w:color w:val="000000"/>
          <w:sz w:val="24"/>
          <w:szCs w:val="24"/>
          <w:lang w:bidi="ru-RU"/>
        </w:rPr>
        <w:t>(</w:t>
      </w:r>
      <w:r w:rsidRPr="009448AC">
        <w:rPr>
          <w:rFonts w:eastAsia="Courier New"/>
          <w:sz w:val="24"/>
          <w:szCs w:val="24"/>
          <w:lang w:bidi="ru-RU"/>
        </w:rPr>
        <w:t>программа академического</w:t>
      </w:r>
      <w:r w:rsidRPr="009448AC">
        <w:rPr>
          <w:rFonts w:eastAsia="Courier New"/>
          <w:color w:val="000000"/>
          <w:sz w:val="24"/>
          <w:szCs w:val="24"/>
          <w:lang w:bidi="ru-RU"/>
        </w:rPr>
        <w:t xml:space="preserve"> бакалавриата)</w:t>
      </w:r>
    </w:p>
    <w:p w:rsidR="007C277B" w:rsidRPr="009448AC" w:rsidRDefault="007C277B" w:rsidP="00591B36">
      <w:pPr>
        <w:widowControl/>
        <w:suppressAutoHyphens/>
        <w:autoSpaceDE/>
        <w:adjustRightInd/>
        <w:jc w:val="center"/>
        <w:rPr>
          <w:rFonts w:eastAsia="Courier New"/>
          <w:color w:val="000000"/>
          <w:sz w:val="24"/>
          <w:szCs w:val="24"/>
          <w:lang w:bidi="ru-RU"/>
        </w:rPr>
      </w:pPr>
    </w:p>
    <w:p w:rsidR="007C277B" w:rsidRPr="009448AC" w:rsidRDefault="007C277B" w:rsidP="00591B36">
      <w:pPr>
        <w:widowControl/>
        <w:suppressAutoHyphens/>
        <w:autoSpaceDE/>
        <w:adjustRightInd/>
        <w:jc w:val="center"/>
        <w:rPr>
          <w:rFonts w:eastAsia="Courier New"/>
          <w:color w:val="000000"/>
          <w:sz w:val="24"/>
          <w:szCs w:val="24"/>
          <w:lang w:bidi="ru-RU"/>
        </w:rPr>
      </w:pPr>
    </w:p>
    <w:p w:rsidR="007C277B" w:rsidRPr="009448AC" w:rsidRDefault="007C277B" w:rsidP="00591B36">
      <w:pPr>
        <w:widowControl/>
        <w:suppressAutoHyphens/>
        <w:autoSpaceDE/>
        <w:adjustRightInd/>
        <w:jc w:val="center"/>
        <w:rPr>
          <w:rFonts w:eastAsia="Courier New"/>
          <w:color w:val="000000"/>
          <w:sz w:val="24"/>
          <w:szCs w:val="24"/>
          <w:lang w:bidi="ru-RU"/>
        </w:rPr>
      </w:pPr>
      <w:r w:rsidRPr="009448AC">
        <w:rPr>
          <w:rFonts w:eastAsia="Courier New"/>
          <w:color w:val="000000"/>
          <w:sz w:val="24"/>
          <w:szCs w:val="24"/>
          <w:lang w:bidi="ru-RU"/>
        </w:rPr>
        <w:t xml:space="preserve">Направление подготовки </w:t>
      </w:r>
      <w:r w:rsidR="00A86303" w:rsidRPr="009448AC">
        <w:rPr>
          <w:b/>
          <w:color w:val="000000"/>
          <w:sz w:val="24"/>
          <w:szCs w:val="24"/>
        </w:rPr>
        <w:t>44.03.01 «Педагогическое образование»</w:t>
      </w:r>
      <w:r w:rsidRPr="009448AC">
        <w:rPr>
          <w:rFonts w:eastAsia="Courier New"/>
          <w:color w:val="000000"/>
          <w:sz w:val="24"/>
          <w:szCs w:val="24"/>
          <w:lang w:bidi="ru-RU"/>
        </w:rPr>
        <w:t xml:space="preserve"> (уровень бакалавриата)</w:t>
      </w:r>
      <w:r w:rsidRPr="009448AC">
        <w:rPr>
          <w:rFonts w:eastAsia="Courier New"/>
          <w:color w:val="000000"/>
          <w:sz w:val="24"/>
          <w:szCs w:val="24"/>
          <w:lang w:bidi="ru-RU"/>
        </w:rPr>
        <w:cr/>
      </w:r>
    </w:p>
    <w:p w:rsidR="007C277B" w:rsidRPr="009448AC" w:rsidRDefault="00A76E53" w:rsidP="00591B36">
      <w:pPr>
        <w:widowControl/>
        <w:suppressAutoHyphens/>
        <w:autoSpaceDE/>
        <w:adjustRightInd/>
        <w:jc w:val="center"/>
        <w:rPr>
          <w:rFonts w:eastAsia="Courier New"/>
          <w:b/>
          <w:sz w:val="24"/>
          <w:szCs w:val="24"/>
          <w:lang w:bidi="ru-RU"/>
        </w:rPr>
      </w:pPr>
      <w:r w:rsidRPr="009448AC">
        <w:rPr>
          <w:rFonts w:eastAsia="Courier New"/>
          <w:color w:val="000000"/>
          <w:sz w:val="24"/>
          <w:szCs w:val="24"/>
          <w:lang w:bidi="ru-RU"/>
        </w:rPr>
        <w:t xml:space="preserve">Направленность (профиль) программы </w:t>
      </w:r>
      <w:r w:rsidR="00BC075E" w:rsidRPr="009448AC">
        <w:rPr>
          <w:rFonts w:eastAsia="Courier New"/>
          <w:sz w:val="24"/>
          <w:szCs w:val="24"/>
          <w:lang w:bidi="ru-RU"/>
        </w:rPr>
        <w:t xml:space="preserve"> </w:t>
      </w:r>
      <w:r w:rsidR="00C2747F" w:rsidRPr="009448AC">
        <w:rPr>
          <w:rFonts w:eastAsia="Courier New"/>
          <w:b/>
          <w:sz w:val="24"/>
          <w:szCs w:val="24"/>
          <w:lang w:bidi="ru-RU"/>
        </w:rPr>
        <w:t>«</w:t>
      </w:r>
      <w:r w:rsidR="00210154" w:rsidRPr="009448AC">
        <w:rPr>
          <w:rFonts w:eastAsia="Courier New"/>
          <w:b/>
          <w:sz w:val="24"/>
          <w:szCs w:val="24"/>
          <w:lang w:bidi="ru-RU"/>
        </w:rPr>
        <w:t>Филологическ</w:t>
      </w:r>
      <w:r w:rsidR="00C2747F" w:rsidRPr="009448AC">
        <w:rPr>
          <w:rFonts w:eastAsia="Courier New"/>
          <w:b/>
          <w:sz w:val="24"/>
          <w:szCs w:val="24"/>
          <w:lang w:bidi="ru-RU"/>
        </w:rPr>
        <w:t>ое образование»</w:t>
      </w:r>
    </w:p>
    <w:p w:rsidR="007C277B" w:rsidRPr="009448AC" w:rsidRDefault="007C277B" w:rsidP="00591B36">
      <w:pPr>
        <w:widowControl/>
        <w:suppressAutoHyphens/>
        <w:autoSpaceDE/>
        <w:adjustRightInd/>
        <w:jc w:val="center"/>
        <w:rPr>
          <w:rFonts w:eastAsia="Courier New"/>
          <w:color w:val="000000"/>
          <w:sz w:val="24"/>
          <w:szCs w:val="24"/>
          <w:lang w:bidi="ru-RU"/>
        </w:rPr>
      </w:pPr>
    </w:p>
    <w:p w:rsidR="00F57279" w:rsidRPr="009448AC" w:rsidRDefault="00F57279" w:rsidP="00F57279">
      <w:pPr>
        <w:widowControl/>
        <w:suppressAutoHyphens/>
        <w:autoSpaceDE/>
        <w:adjustRightInd/>
        <w:jc w:val="center"/>
        <w:rPr>
          <w:rFonts w:eastAsia="Courier New"/>
          <w:sz w:val="24"/>
          <w:szCs w:val="24"/>
          <w:lang w:bidi="ru-RU"/>
        </w:rPr>
      </w:pPr>
    </w:p>
    <w:p w:rsidR="00F57279" w:rsidRPr="009448AC" w:rsidRDefault="00F57279" w:rsidP="00F57279">
      <w:pPr>
        <w:widowControl/>
        <w:suppressAutoHyphens/>
        <w:autoSpaceDE/>
        <w:adjustRightInd/>
        <w:jc w:val="center"/>
        <w:rPr>
          <w:rFonts w:eastAsia="Courier New"/>
          <w:b/>
          <w:sz w:val="24"/>
          <w:szCs w:val="24"/>
          <w:lang w:bidi="ru-RU"/>
        </w:rPr>
      </w:pPr>
    </w:p>
    <w:p w:rsidR="00F57279" w:rsidRPr="009448AC" w:rsidRDefault="00F57279" w:rsidP="00F57279">
      <w:pPr>
        <w:widowControl/>
        <w:suppressAutoHyphens/>
        <w:autoSpaceDE/>
        <w:adjustRightInd/>
        <w:jc w:val="center"/>
        <w:rPr>
          <w:rFonts w:eastAsia="Courier New"/>
          <w:sz w:val="24"/>
          <w:szCs w:val="24"/>
          <w:lang w:bidi="ru-RU"/>
        </w:rPr>
      </w:pPr>
      <w:r w:rsidRPr="009448AC">
        <w:rPr>
          <w:rFonts w:eastAsia="Courier New"/>
          <w:sz w:val="24"/>
          <w:szCs w:val="24"/>
          <w:lang w:bidi="ru-RU"/>
        </w:rPr>
        <w:t xml:space="preserve">Виды профессиональной деятельности: </w:t>
      </w:r>
      <w:r w:rsidRPr="009448AC">
        <w:rPr>
          <w:sz w:val="24"/>
          <w:szCs w:val="24"/>
        </w:rPr>
        <w:t>педагогическая (основной); исследовательская</w:t>
      </w:r>
    </w:p>
    <w:p w:rsidR="00F57279" w:rsidRPr="009448AC" w:rsidRDefault="00F57279" w:rsidP="00F57279">
      <w:pPr>
        <w:widowControl/>
        <w:suppressAutoHyphens/>
        <w:autoSpaceDE/>
        <w:adjustRightInd/>
        <w:jc w:val="center"/>
        <w:rPr>
          <w:rFonts w:eastAsia="SimSun"/>
          <w:kern w:val="2"/>
          <w:sz w:val="24"/>
          <w:szCs w:val="24"/>
          <w:lang w:eastAsia="hi-IN" w:bidi="hi-IN"/>
        </w:rPr>
      </w:pPr>
    </w:p>
    <w:p w:rsidR="00F57279" w:rsidRPr="009448AC" w:rsidRDefault="00F57279" w:rsidP="00F57279">
      <w:pPr>
        <w:widowControl/>
        <w:suppressAutoHyphens/>
        <w:autoSpaceDE/>
        <w:adjustRightInd/>
        <w:jc w:val="center"/>
        <w:rPr>
          <w:rFonts w:eastAsia="SimSun"/>
          <w:b/>
          <w:kern w:val="2"/>
          <w:sz w:val="24"/>
          <w:szCs w:val="24"/>
          <w:lang w:eastAsia="hi-IN" w:bidi="hi-IN"/>
        </w:rPr>
      </w:pPr>
      <w:r w:rsidRPr="009448AC">
        <w:rPr>
          <w:rFonts w:eastAsia="SimSun"/>
          <w:b/>
          <w:kern w:val="2"/>
          <w:sz w:val="24"/>
          <w:szCs w:val="24"/>
          <w:lang w:eastAsia="hi-IN" w:bidi="hi-IN"/>
        </w:rPr>
        <w:t>Для обучающихся:</w:t>
      </w:r>
    </w:p>
    <w:p w:rsidR="00E5189B" w:rsidRPr="009448AC" w:rsidRDefault="00E5189B" w:rsidP="00E5189B">
      <w:pPr>
        <w:widowControl/>
        <w:suppressAutoHyphens/>
        <w:autoSpaceDE/>
        <w:adjustRightInd/>
        <w:jc w:val="center"/>
        <w:rPr>
          <w:rFonts w:eastAsia="SimSun"/>
          <w:color w:val="000000"/>
          <w:kern w:val="2"/>
          <w:sz w:val="24"/>
          <w:szCs w:val="24"/>
          <w:lang w:eastAsia="hi-IN" w:bidi="hi-IN"/>
        </w:rPr>
      </w:pPr>
    </w:p>
    <w:p w:rsidR="00E5189B" w:rsidRPr="009448AC" w:rsidRDefault="00E5189B" w:rsidP="00E5189B">
      <w:pPr>
        <w:widowControl/>
        <w:suppressAutoHyphens/>
        <w:autoSpaceDE/>
        <w:adjustRightInd/>
        <w:jc w:val="center"/>
        <w:rPr>
          <w:rFonts w:eastAsia="SimSun"/>
          <w:color w:val="000000"/>
          <w:kern w:val="2"/>
          <w:sz w:val="24"/>
          <w:szCs w:val="24"/>
          <w:lang w:eastAsia="hi-IN" w:bidi="hi-IN"/>
        </w:rPr>
      </w:pPr>
      <w:r w:rsidRPr="009448AC">
        <w:rPr>
          <w:rFonts w:eastAsia="SimSun"/>
          <w:color w:val="000000"/>
          <w:kern w:val="2"/>
          <w:sz w:val="24"/>
          <w:szCs w:val="24"/>
          <w:lang w:eastAsia="hi-IN" w:bidi="hi-IN"/>
        </w:rPr>
        <w:t>заочной формы обучения</w:t>
      </w:r>
      <w:r w:rsidR="00726A27">
        <w:rPr>
          <w:rFonts w:eastAsia="SimSun"/>
          <w:kern w:val="2"/>
          <w:sz w:val="24"/>
          <w:szCs w:val="24"/>
          <w:lang w:eastAsia="hi-IN" w:bidi="hi-IN"/>
        </w:rPr>
        <w:t xml:space="preserve">  </w:t>
      </w:r>
      <w:r w:rsidR="00BD06DD">
        <w:rPr>
          <w:rFonts w:eastAsia="SimSun"/>
          <w:kern w:val="2"/>
          <w:sz w:val="24"/>
          <w:szCs w:val="24"/>
          <w:lang w:eastAsia="hi-IN" w:bidi="hi-IN"/>
        </w:rPr>
        <w:t>2018</w:t>
      </w:r>
      <w:r w:rsidRPr="009448AC">
        <w:rPr>
          <w:rFonts w:eastAsia="SimSun"/>
          <w:kern w:val="2"/>
          <w:sz w:val="24"/>
          <w:szCs w:val="24"/>
          <w:lang w:eastAsia="hi-IN" w:bidi="hi-IN"/>
        </w:rPr>
        <w:t xml:space="preserve"> </w:t>
      </w:r>
      <w:r w:rsidRPr="009448AC">
        <w:rPr>
          <w:rFonts w:eastAsia="SimSun"/>
          <w:color w:val="000000"/>
          <w:kern w:val="2"/>
          <w:sz w:val="24"/>
          <w:szCs w:val="24"/>
          <w:lang w:eastAsia="hi-IN" w:bidi="hi-IN"/>
        </w:rPr>
        <w:t>года набора соответственно</w:t>
      </w:r>
    </w:p>
    <w:p w:rsidR="00E5189B" w:rsidRPr="009448AC" w:rsidRDefault="00E5189B" w:rsidP="00E5189B">
      <w:pPr>
        <w:widowControl/>
        <w:suppressAutoHyphens/>
        <w:autoSpaceDE/>
        <w:adjustRightInd/>
        <w:jc w:val="center"/>
        <w:rPr>
          <w:rFonts w:eastAsia="SimSun"/>
          <w:color w:val="000000"/>
          <w:kern w:val="2"/>
          <w:sz w:val="24"/>
          <w:szCs w:val="24"/>
          <w:lang w:eastAsia="hi-IN" w:bidi="hi-IN"/>
        </w:rPr>
      </w:pPr>
    </w:p>
    <w:p w:rsidR="00E5189B" w:rsidRPr="009448AC" w:rsidRDefault="00E5189B" w:rsidP="00E5189B">
      <w:pPr>
        <w:widowControl/>
        <w:suppressAutoHyphens/>
        <w:autoSpaceDE/>
        <w:adjustRightInd/>
        <w:jc w:val="center"/>
        <w:rPr>
          <w:rFonts w:eastAsia="SimSun"/>
          <w:color w:val="000000"/>
          <w:kern w:val="2"/>
          <w:sz w:val="24"/>
          <w:szCs w:val="24"/>
          <w:lang w:eastAsia="hi-IN" w:bidi="hi-IN"/>
        </w:rPr>
      </w:pPr>
    </w:p>
    <w:p w:rsidR="00E5189B" w:rsidRPr="009448AC" w:rsidRDefault="00E5189B" w:rsidP="00E5189B">
      <w:pPr>
        <w:widowControl/>
        <w:suppressAutoHyphens/>
        <w:autoSpaceDE/>
        <w:adjustRightInd/>
        <w:jc w:val="center"/>
        <w:rPr>
          <w:rFonts w:eastAsia="SimSun"/>
          <w:b/>
          <w:color w:val="000000"/>
          <w:kern w:val="2"/>
          <w:sz w:val="24"/>
          <w:szCs w:val="24"/>
          <w:lang w:eastAsia="hi-IN" w:bidi="hi-IN"/>
        </w:rPr>
      </w:pPr>
    </w:p>
    <w:p w:rsidR="00E5189B" w:rsidRPr="009448AC" w:rsidRDefault="00E5189B" w:rsidP="00E5189B">
      <w:pPr>
        <w:suppressAutoHyphens/>
        <w:contextualSpacing/>
        <w:jc w:val="center"/>
        <w:rPr>
          <w:rFonts w:eastAsia="SimSun"/>
          <w:color w:val="000000"/>
          <w:kern w:val="2"/>
          <w:sz w:val="24"/>
          <w:szCs w:val="24"/>
          <w:lang w:eastAsia="hi-IN" w:bidi="hi-IN"/>
        </w:rPr>
      </w:pPr>
    </w:p>
    <w:p w:rsidR="00E5189B" w:rsidRPr="009448AC" w:rsidRDefault="00E5189B" w:rsidP="00E5189B">
      <w:pPr>
        <w:suppressAutoHyphens/>
        <w:contextualSpacing/>
        <w:jc w:val="center"/>
        <w:rPr>
          <w:rFonts w:eastAsia="SimSun"/>
          <w:color w:val="000000"/>
          <w:kern w:val="2"/>
          <w:sz w:val="24"/>
          <w:szCs w:val="24"/>
          <w:lang w:eastAsia="hi-IN" w:bidi="hi-IN"/>
        </w:rPr>
      </w:pPr>
    </w:p>
    <w:p w:rsidR="00E5189B" w:rsidRPr="009448AC" w:rsidRDefault="00E5189B" w:rsidP="00E5189B">
      <w:pPr>
        <w:suppressAutoHyphens/>
        <w:contextualSpacing/>
        <w:jc w:val="both"/>
        <w:rPr>
          <w:rFonts w:eastAsia="SimSun"/>
          <w:color w:val="000000"/>
          <w:kern w:val="2"/>
          <w:sz w:val="24"/>
          <w:szCs w:val="24"/>
          <w:lang w:eastAsia="hi-IN" w:bidi="hi-IN"/>
        </w:rPr>
      </w:pPr>
    </w:p>
    <w:p w:rsidR="00E5189B" w:rsidRPr="009448AC" w:rsidRDefault="00E5189B" w:rsidP="00E5189B">
      <w:pPr>
        <w:suppressAutoHyphens/>
        <w:contextualSpacing/>
        <w:jc w:val="both"/>
        <w:rPr>
          <w:color w:val="000000"/>
          <w:sz w:val="24"/>
          <w:szCs w:val="24"/>
        </w:rPr>
      </w:pPr>
      <w:r w:rsidRPr="009448AC">
        <w:rPr>
          <w:rFonts w:eastAsia="SimSun"/>
          <w:color w:val="000000"/>
          <w:kern w:val="2"/>
          <w:sz w:val="24"/>
          <w:szCs w:val="24"/>
          <w:lang w:eastAsia="hi-IN" w:bidi="hi-IN"/>
        </w:rPr>
        <w:t xml:space="preserve">                                                               </w:t>
      </w:r>
      <w:r w:rsidR="005F637B">
        <w:rPr>
          <w:color w:val="000000"/>
          <w:sz w:val="24"/>
          <w:szCs w:val="24"/>
        </w:rPr>
        <w:t>Омск 2022</w:t>
      </w:r>
    </w:p>
    <w:p w:rsidR="00E5189B" w:rsidRPr="009448AC" w:rsidRDefault="00E5189B" w:rsidP="00E5189B">
      <w:pPr>
        <w:suppressAutoHyphens/>
        <w:contextualSpacing/>
        <w:jc w:val="both"/>
        <w:rPr>
          <w:color w:val="000000"/>
          <w:sz w:val="24"/>
          <w:szCs w:val="24"/>
        </w:rPr>
      </w:pPr>
    </w:p>
    <w:p w:rsidR="00011B78" w:rsidRPr="009448AC" w:rsidRDefault="00011B78" w:rsidP="00011B78">
      <w:pPr>
        <w:spacing w:after="160" w:line="256" w:lineRule="auto"/>
        <w:rPr>
          <w:color w:val="000000"/>
          <w:spacing w:val="-3"/>
          <w:sz w:val="24"/>
          <w:szCs w:val="24"/>
          <w:lang w:eastAsia="en-US"/>
        </w:rPr>
      </w:pPr>
      <w:r w:rsidRPr="009448AC">
        <w:rPr>
          <w:color w:val="000000"/>
          <w:spacing w:val="-3"/>
          <w:sz w:val="24"/>
          <w:szCs w:val="24"/>
          <w:lang w:eastAsia="en-US"/>
        </w:rPr>
        <w:lastRenderedPageBreak/>
        <w:t>Составитель:</w:t>
      </w:r>
    </w:p>
    <w:p w:rsidR="00011B78" w:rsidRPr="009448AC" w:rsidRDefault="00011B78" w:rsidP="00011B78">
      <w:pPr>
        <w:widowControl/>
        <w:autoSpaceDE/>
        <w:autoSpaceDN/>
        <w:adjustRightInd/>
        <w:jc w:val="both"/>
        <w:rPr>
          <w:color w:val="000000"/>
          <w:spacing w:val="-3"/>
          <w:sz w:val="24"/>
          <w:szCs w:val="24"/>
          <w:lang w:eastAsia="en-US"/>
        </w:rPr>
      </w:pPr>
    </w:p>
    <w:p w:rsidR="00011B78" w:rsidRPr="009448AC" w:rsidRDefault="00011B78" w:rsidP="00011B78">
      <w:pPr>
        <w:widowControl/>
        <w:autoSpaceDE/>
        <w:autoSpaceDN/>
        <w:adjustRightInd/>
        <w:jc w:val="both"/>
        <w:rPr>
          <w:spacing w:val="-3"/>
          <w:sz w:val="24"/>
          <w:szCs w:val="24"/>
          <w:lang w:eastAsia="en-US"/>
        </w:rPr>
      </w:pPr>
      <w:r w:rsidRPr="009448AC">
        <w:rPr>
          <w:spacing w:val="-3"/>
          <w:sz w:val="24"/>
          <w:szCs w:val="24"/>
          <w:lang w:eastAsia="en-US"/>
        </w:rPr>
        <w:t xml:space="preserve">к.ф.н., доцент </w:t>
      </w:r>
      <w:r w:rsidR="00726A27">
        <w:rPr>
          <w:spacing w:val="-3"/>
          <w:sz w:val="24"/>
          <w:szCs w:val="24"/>
          <w:lang w:eastAsia="en-US"/>
        </w:rPr>
        <w:t xml:space="preserve">М. А. Безденежных </w:t>
      </w:r>
    </w:p>
    <w:p w:rsidR="00011B78" w:rsidRPr="009448AC" w:rsidRDefault="00011B78" w:rsidP="00011B78">
      <w:pPr>
        <w:widowControl/>
        <w:autoSpaceDE/>
        <w:autoSpaceDN/>
        <w:adjustRightInd/>
        <w:jc w:val="both"/>
        <w:rPr>
          <w:color w:val="000000"/>
          <w:spacing w:val="-3"/>
          <w:sz w:val="24"/>
          <w:szCs w:val="24"/>
          <w:lang w:eastAsia="en-US"/>
        </w:rPr>
      </w:pPr>
    </w:p>
    <w:p w:rsidR="00011B78" w:rsidRPr="009448AC" w:rsidRDefault="00011B78" w:rsidP="00011B78">
      <w:pPr>
        <w:widowControl/>
        <w:autoSpaceDE/>
        <w:autoSpaceDN/>
        <w:adjustRightInd/>
        <w:jc w:val="both"/>
        <w:rPr>
          <w:spacing w:val="-3"/>
          <w:sz w:val="24"/>
          <w:szCs w:val="24"/>
          <w:lang w:eastAsia="en-US"/>
        </w:rPr>
      </w:pPr>
      <w:r w:rsidRPr="009448AC">
        <w:rPr>
          <w:spacing w:val="-3"/>
          <w:sz w:val="24"/>
          <w:szCs w:val="24"/>
          <w:lang w:eastAsia="en-US"/>
        </w:rPr>
        <w:t>Рабочая программа дисциплины одобрена на заседании кафедры «</w:t>
      </w:r>
      <w:r w:rsidRPr="009448AC">
        <w:rPr>
          <w:sz w:val="24"/>
          <w:szCs w:val="24"/>
        </w:rPr>
        <w:t>Педагогики, психологии и социальной работы</w:t>
      </w:r>
      <w:r w:rsidRPr="009448AC">
        <w:rPr>
          <w:spacing w:val="-3"/>
          <w:sz w:val="24"/>
          <w:szCs w:val="24"/>
          <w:lang w:eastAsia="en-US"/>
        </w:rPr>
        <w:t>»</w:t>
      </w:r>
    </w:p>
    <w:p w:rsidR="00011B78" w:rsidRPr="009448AC" w:rsidRDefault="00011B78" w:rsidP="00011B78">
      <w:pPr>
        <w:widowControl/>
        <w:autoSpaceDE/>
        <w:autoSpaceDN/>
        <w:adjustRightInd/>
        <w:jc w:val="both"/>
        <w:rPr>
          <w:spacing w:val="-3"/>
          <w:sz w:val="24"/>
          <w:szCs w:val="24"/>
          <w:lang w:eastAsia="en-US"/>
        </w:rPr>
      </w:pPr>
    </w:p>
    <w:p w:rsidR="00011B78" w:rsidRPr="009448AC" w:rsidRDefault="00011B78" w:rsidP="00DB7EDF">
      <w:pPr>
        <w:widowControl/>
        <w:autoSpaceDE/>
        <w:autoSpaceDN/>
        <w:adjustRightInd/>
        <w:jc w:val="both"/>
        <w:rPr>
          <w:spacing w:val="-3"/>
          <w:sz w:val="24"/>
          <w:szCs w:val="24"/>
          <w:lang w:eastAsia="en-US"/>
        </w:rPr>
      </w:pPr>
      <w:r w:rsidRPr="009448AC">
        <w:rPr>
          <w:spacing w:val="-3"/>
          <w:sz w:val="24"/>
          <w:szCs w:val="24"/>
          <w:lang w:eastAsia="en-US"/>
        </w:rPr>
        <w:t xml:space="preserve">Протокол от </w:t>
      </w:r>
      <w:r w:rsidR="005F637B">
        <w:rPr>
          <w:color w:val="000000"/>
          <w:sz w:val="24"/>
          <w:szCs w:val="24"/>
        </w:rPr>
        <w:t>25 марта 2022</w:t>
      </w:r>
      <w:r w:rsidR="000957FE" w:rsidRPr="000957FE">
        <w:rPr>
          <w:color w:val="000000"/>
          <w:sz w:val="24"/>
          <w:szCs w:val="24"/>
        </w:rPr>
        <w:t>г. №8</w:t>
      </w:r>
    </w:p>
    <w:p w:rsidR="00011B78" w:rsidRPr="009448AC" w:rsidRDefault="00011B78" w:rsidP="00011B78">
      <w:pPr>
        <w:widowControl/>
        <w:autoSpaceDE/>
        <w:autoSpaceDN/>
        <w:adjustRightInd/>
        <w:jc w:val="both"/>
        <w:rPr>
          <w:color w:val="000000"/>
          <w:spacing w:val="-3"/>
          <w:sz w:val="24"/>
          <w:szCs w:val="24"/>
          <w:lang w:eastAsia="en-US"/>
        </w:rPr>
      </w:pPr>
    </w:p>
    <w:p w:rsidR="00011B78" w:rsidRPr="009448AC" w:rsidRDefault="00011B78" w:rsidP="00DB7EDF">
      <w:pPr>
        <w:widowControl/>
        <w:autoSpaceDE/>
        <w:autoSpaceDN/>
        <w:adjustRightInd/>
        <w:spacing w:after="200" w:line="276" w:lineRule="auto"/>
        <w:rPr>
          <w:spacing w:val="-3"/>
          <w:sz w:val="24"/>
          <w:szCs w:val="24"/>
          <w:lang w:eastAsia="en-US"/>
        </w:rPr>
      </w:pPr>
      <w:r w:rsidRPr="009448AC">
        <w:rPr>
          <w:color w:val="000000"/>
          <w:spacing w:val="-3"/>
          <w:sz w:val="24"/>
          <w:szCs w:val="24"/>
          <w:lang w:eastAsia="en-US"/>
        </w:rPr>
        <w:t xml:space="preserve">Зав. </w:t>
      </w:r>
      <w:r w:rsidRPr="009448AC">
        <w:rPr>
          <w:spacing w:val="-3"/>
          <w:sz w:val="24"/>
          <w:szCs w:val="24"/>
          <w:lang w:eastAsia="en-US"/>
        </w:rPr>
        <w:t>кафедрой  д.п.</w:t>
      </w:r>
      <w:r w:rsidR="00726A27">
        <w:rPr>
          <w:spacing w:val="-3"/>
          <w:sz w:val="24"/>
          <w:szCs w:val="24"/>
          <w:lang w:eastAsia="en-US"/>
        </w:rPr>
        <w:t>н., профессор Е. В. Лопанова</w:t>
      </w:r>
    </w:p>
    <w:p w:rsidR="00011B78" w:rsidRPr="009448AC" w:rsidRDefault="00011B78" w:rsidP="00011B78">
      <w:pPr>
        <w:widowControl/>
        <w:autoSpaceDE/>
        <w:autoSpaceDN/>
        <w:adjustRightInd/>
        <w:spacing w:after="200" w:line="276" w:lineRule="auto"/>
        <w:jc w:val="center"/>
        <w:rPr>
          <w:spacing w:val="-3"/>
          <w:sz w:val="24"/>
          <w:szCs w:val="24"/>
          <w:lang w:eastAsia="en-US"/>
        </w:rPr>
      </w:pPr>
    </w:p>
    <w:p w:rsidR="00011B78" w:rsidRPr="009448AC" w:rsidRDefault="00011B78" w:rsidP="00011B78">
      <w:pPr>
        <w:widowControl/>
        <w:autoSpaceDE/>
        <w:autoSpaceDN/>
        <w:adjustRightInd/>
        <w:spacing w:after="200" w:line="276" w:lineRule="auto"/>
        <w:jc w:val="center"/>
        <w:rPr>
          <w:spacing w:val="-3"/>
          <w:sz w:val="24"/>
          <w:szCs w:val="24"/>
          <w:lang w:eastAsia="en-US"/>
        </w:rPr>
      </w:pPr>
    </w:p>
    <w:p w:rsidR="00011B78" w:rsidRPr="009448AC" w:rsidRDefault="00011B78" w:rsidP="00011B78">
      <w:pPr>
        <w:widowControl/>
        <w:autoSpaceDE/>
        <w:autoSpaceDN/>
        <w:adjustRightInd/>
        <w:spacing w:after="200" w:line="276" w:lineRule="auto"/>
        <w:jc w:val="center"/>
        <w:rPr>
          <w:spacing w:val="-3"/>
          <w:sz w:val="24"/>
          <w:szCs w:val="24"/>
          <w:lang w:eastAsia="en-US"/>
        </w:rPr>
      </w:pPr>
    </w:p>
    <w:p w:rsidR="00011B78" w:rsidRPr="009448AC" w:rsidRDefault="00011B78" w:rsidP="00011B78">
      <w:pPr>
        <w:widowControl/>
        <w:autoSpaceDE/>
        <w:autoSpaceDN/>
        <w:adjustRightInd/>
        <w:spacing w:after="200" w:line="276" w:lineRule="auto"/>
        <w:jc w:val="center"/>
        <w:rPr>
          <w:spacing w:val="-3"/>
          <w:sz w:val="24"/>
          <w:szCs w:val="24"/>
          <w:lang w:eastAsia="en-US"/>
        </w:rPr>
      </w:pPr>
    </w:p>
    <w:p w:rsidR="00011B78" w:rsidRPr="009448AC" w:rsidRDefault="00011B78" w:rsidP="00011B78">
      <w:pPr>
        <w:widowControl/>
        <w:autoSpaceDE/>
        <w:autoSpaceDN/>
        <w:adjustRightInd/>
        <w:spacing w:after="200" w:line="276" w:lineRule="auto"/>
        <w:jc w:val="center"/>
        <w:rPr>
          <w:spacing w:val="-3"/>
          <w:sz w:val="24"/>
          <w:szCs w:val="24"/>
          <w:lang w:eastAsia="en-US"/>
        </w:rPr>
      </w:pPr>
    </w:p>
    <w:p w:rsidR="00011B78" w:rsidRPr="009448AC" w:rsidRDefault="00011B78" w:rsidP="00011B78">
      <w:pPr>
        <w:widowControl/>
        <w:autoSpaceDE/>
        <w:autoSpaceDN/>
        <w:adjustRightInd/>
        <w:spacing w:after="200" w:line="276" w:lineRule="auto"/>
        <w:jc w:val="center"/>
        <w:rPr>
          <w:spacing w:val="-3"/>
          <w:sz w:val="24"/>
          <w:szCs w:val="24"/>
          <w:lang w:eastAsia="en-US"/>
        </w:rPr>
      </w:pPr>
    </w:p>
    <w:p w:rsidR="00011B78" w:rsidRPr="009448AC" w:rsidRDefault="00011B78" w:rsidP="00011B78">
      <w:pPr>
        <w:widowControl/>
        <w:autoSpaceDE/>
        <w:autoSpaceDN/>
        <w:adjustRightInd/>
        <w:spacing w:after="200" w:line="276" w:lineRule="auto"/>
        <w:jc w:val="center"/>
        <w:rPr>
          <w:spacing w:val="-3"/>
          <w:sz w:val="24"/>
          <w:szCs w:val="24"/>
          <w:lang w:eastAsia="en-US"/>
        </w:rPr>
      </w:pPr>
    </w:p>
    <w:p w:rsidR="00011B78" w:rsidRPr="009448AC" w:rsidRDefault="00011B78" w:rsidP="00011B78">
      <w:pPr>
        <w:widowControl/>
        <w:autoSpaceDE/>
        <w:autoSpaceDN/>
        <w:adjustRightInd/>
        <w:spacing w:after="200" w:line="276" w:lineRule="auto"/>
        <w:jc w:val="center"/>
        <w:rPr>
          <w:spacing w:val="-3"/>
          <w:sz w:val="24"/>
          <w:szCs w:val="24"/>
          <w:lang w:eastAsia="en-US"/>
        </w:rPr>
      </w:pPr>
    </w:p>
    <w:p w:rsidR="00011B78" w:rsidRPr="009448AC" w:rsidRDefault="00011B78" w:rsidP="00011B78">
      <w:pPr>
        <w:widowControl/>
        <w:autoSpaceDE/>
        <w:autoSpaceDN/>
        <w:adjustRightInd/>
        <w:spacing w:after="200" w:line="276" w:lineRule="auto"/>
        <w:jc w:val="center"/>
        <w:rPr>
          <w:spacing w:val="-3"/>
          <w:sz w:val="24"/>
          <w:szCs w:val="24"/>
          <w:lang w:eastAsia="en-US"/>
        </w:rPr>
      </w:pPr>
    </w:p>
    <w:p w:rsidR="00011B78" w:rsidRPr="009448AC" w:rsidRDefault="00011B78" w:rsidP="00011B78">
      <w:pPr>
        <w:widowControl/>
        <w:autoSpaceDE/>
        <w:autoSpaceDN/>
        <w:adjustRightInd/>
        <w:spacing w:after="200" w:line="276" w:lineRule="auto"/>
        <w:jc w:val="center"/>
        <w:rPr>
          <w:spacing w:val="-3"/>
          <w:sz w:val="24"/>
          <w:szCs w:val="24"/>
          <w:lang w:eastAsia="en-US"/>
        </w:rPr>
      </w:pPr>
    </w:p>
    <w:p w:rsidR="00011B78" w:rsidRPr="009448AC" w:rsidRDefault="00011B78" w:rsidP="00011B78">
      <w:pPr>
        <w:widowControl/>
        <w:autoSpaceDE/>
        <w:autoSpaceDN/>
        <w:adjustRightInd/>
        <w:spacing w:after="200" w:line="276" w:lineRule="auto"/>
        <w:jc w:val="center"/>
        <w:rPr>
          <w:spacing w:val="-3"/>
          <w:sz w:val="24"/>
          <w:szCs w:val="24"/>
          <w:lang w:eastAsia="en-US"/>
        </w:rPr>
      </w:pPr>
    </w:p>
    <w:p w:rsidR="00011B78" w:rsidRPr="009448AC" w:rsidRDefault="00011B78" w:rsidP="00011B78">
      <w:pPr>
        <w:widowControl/>
        <w:autoSpaceDE/>
        <w:autoSpaceDN/>
        <w:adjustRightInd/>
        <w:spacing w:after="200" w:line="276" w:lineRule="auto"/>
        <w:jc w:val="center"/>
        <w:rPr>
          <w:spacing w:val="-3"/>
          <w:sz w:val="24"/>
          <w:szCs w:val="24"/>
          <w:lang w:eastAsia="en-US"/>
        </w:rPr>
      </w:pPr>
    </w:p>
    <w:p w:rsidR="00011B78" w:rsidRPr="009448AC" w:rsidRDefault="00011B78" w:rsidP="00011B78">
      <w:pPr>
        <w:widowControl/>
        <w:autoSpaceDE/>
        <w:autoSpaceDN/>
        <w:adjustRightInd/>
        <w:spacing w:after="200" w:line="276" w:lineRule="auto"/>
        <w:jc w:val="center"/>
        <w:rPr>
          <w:spacing w:val="-3"/>
          <w:sz w:val="24"/>
          <w:szCs w:val="24"/>
          <w:lang w:eastAsia="en-US"/>
        </w:rPr>
      </w:pPr>
    </w:p>
    <w:p w:rsidR="00011B78" w:rsidRPr="009448AC" w:rsidRDefault="00011B78" w:rsidP="00011B78">
      <w:pPr>
        <w:widowControl/>
        <w:autoSpaceDE/>
        <w:autoSpaceDN/>
        <w:adjustRightInd/>
        <w:spacing w:after="200" w:line="276" w:lineRule="auto"/>
        <w:jc w:val="center"/>
        <w:rPr>
          <w:spacing w:val="-3"/>
          <w:sz w:val="24"/>
          <w:szCs w:val="24"/>
          <w:lang w:eastAsia="en-US"/>
        </w:rPr>
      </w:pPr>
    </w:p>
    <w:p w:rsidR="00011B78" w:rsidRPr="009448AC" w:rsidRDefault="00011B78" w:rsidP="00011B78">
      <w:pPr>
        <w:widowControl/>
        <w:autoSpaceDE/>
        <w:autoSpaceDN/>
        <w:adjustRightInd/>
        <w:spacing w:after="200" w:line="276" w:lineRule="auto"/>
        <w:jc w:val="center"/>
        <w:rPr>
          <w:spacing w:val="-3"/>
          <w:sz w:val="24"/>
          <w:szCs w:val="24"/>
          <w:lang w:eastAsia="en-US"/>
        </w:rPr>
      </w:pPr>
    </w:p>
    <w:p w:rsidR="00011B78" w:rsidRPr="009448AC" w:rsidRDefault="00011B78" w:rsidP="00011B78">
      <w:pPr>
        <w:widowControl/>
        <w:autoSpaceDE/>
        <w:autoSpaceDN/>
        <w:adjustRightInd/>
        <w:spacing w:after="200" w:line="276" w:lineRule="auto"/>
        <w:jc w:val="center"/>
        <w:rPr>
          <w:spacing w:val="-3"/>
          <w:sz w:val="24"/>
          <w:szCs w:val="24"/>
          <w:lang w:eastAsia="en-US"/>
        </w:rPr>
      </w:pPr>
    </w:p>
    <w:p w:rsidR="00011B78" w:rsidRPr="009448AC" w:rsidRDefault="00011B78" w:rsidP="00011B78">
      <w:pPr>
        <w:widowControl/>
        <w:autoSpaceDE/>
        <w:autoSpaceDN/>
        <w:adjustRightInd/>
        <w:spacing w:after="200" w:line="276" w:lineRule="auto"/>
        <w:jc w:val="center"/>
        <w:rPr>
          <w:spacing w:val="-3"/>
          <w:sz w:val="24"/>
          <w:szCs w:val="24"/>
          <w:lang w:eastAsia="en-US"/>
        </w:rPr>
      </w:pPr>
    </w:p>
    <w:p w:rsidR="00011B78" w:rsidRPr="009448AC" w:rsidRDefault="00011B78" w:rsidP="00011B78">
      <w:pPr>
        <w:widowControl/>
        <w:autoSpaceDE/>
        <w:autoSpaceDN/>
        <w:adjustRightInd/>
        <w:spacing w:after="200" w:line="276" w:lineRule="auto"/>
        <w:jc w:val="center"/>
        <w:rPr>
          <w:spacing w:val="-3"/>
          <w:sz w:val="24"/>
          <w:szCs w:val="24"/>
          <w:lang w:eastAsia="en-US"/>
        </w:rPr>
      </w:pPr>
    </w:p>
    <w:p w:rsidR="00011B78" w:rsidRPr="009448AC" w:rsidRDefault="00011B78" w:rsidP="00011B78">
      <w:pPr>
        <w:widowControl/>
        <w:autoSpaceDE/>
        <w:autoSpaceDN/>
        <w:adjustRightInd/>
        <w:spacing w:after="200" w:line="276" w:lineRule="auto"/>
        <w:jc w:val="center"/>
        <w:rPr>
          <w:spacing w:val="-3"/>
          <w:sz w:val="24"/>
          <w:szCs w:val="24"/>
          <w:lang w:eastAsia="en-US"/>
        </w:rPr>
      </w:pPr>
    </w:p>
    <w:p w:rsidR="00011B78" w:rsidRPr="009448AC" w:rsidRDefault="00011B78" w:rsidP="00011B78">
      <w:pPr>
        <w:widowControl/>
        <w:autoSpaceDE/>
        <w:autoSpaceDN/>
        <w:adjustRightInd/>
        <w:spacing w:after="200" w:line="276" w:lineRule="auto"/>
        <w:jc w:val="center"/>
        <w:rPr>
          <w:spacing w:val="-3"/>
          <w:sz w:val="24"/>
          <w:szCs w:val="24"/>
          <w:lang w:eastAsia="en-US"/>
        </w:rPr>
      </w:pPr>
    </w:p>
    <w:p w:rsidR="00011B78" w:rsidRPr="009448AC" w:rsidRDefault="00011B78" w:rsidP="00011B78">
      <w:pPr>
        <w:widowControl/>
        <w:autoSpaceDE/>
        <w:autoSpaceDN/>
        <w:adjustRightInd/>
        <w:spacing w:after="200" w:line="276" w:lineRule="auto"/>
        <w:jc w:val="center"/>
        <w:rPr>
          <w:spacing w:val="-3"/>
          <w:sz w:val="24"/>
          <w:szCs w:val="24"/>
          <w:lang w:eastAsia="en-US"/>
        </w:rPr>
      </w:pPr>
    </w:p>
    <w:p w:rsidR="00011B78" w:rsidRPr="009448AC" w:rsidRDefault="00011B78" w:rsidP="00011B78">
      <w:pPr>
        <w:widowControl/>
        <w:autoSpaceDE/>
        <w:autoSpaceDN/>
        <w:adjustRightInd/>
        <w:spacing w:after="200" w:line="276" w:lineRule="auto"/>
        <w:jc w:val="center"/>
        <w:rPr>
          <w:rFonts w:eastAsia="SimSun"/>
          <w:b/>
          <w:color w:val="000000"/>
          <w:kern w:val="2"/>
          <w:sz w:val="24"/>
          <w:szCs w:val="24"/>
          <w:lang w:eastAsia="hi-IN" w:bidi="hi-IN"/>
        </w:rPr>
      </w:pPr>
    </w:p>
    <w:p w:rsidR="00011B78" w:rsidRPr="009448AC" w:rsidRDefault="00011B78" w:rsidP="00A76E53">
      <w:pPr>
        <w:widowControl/>
        <w:autoSpaceDE/>
        <w:autoSpaceDN/>
        <w:adjustRightInd/>
        <w:spacing w:after="200" w:line="276" w:lineRule="auto"/>
        <w:jc w:val="center"/>
        <w:rPr>
          <w:rFonts w:eastAsia="SimSun"/>
          <w:b/>
          <w:color w:val="000000"/>
          <w:kern w:val="2"/>
          <w:sz w:val="24"/>
          <w:szCs w:val="24"/>
          <w:lang w:eastAsia="hi-IN" w:bidi="hi-IN"/>
        </w:rPr>
      </w:pPr>
    </w:p>
    <w:p w:rsidR="00DF1076" w:rsidRPr="009448AC"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9448AC">
        <w:rPr>
          <w:rFonts w:eastAsia="SimSun"/>
          <w:b/>
          <w:color w:val="000000"/>
          <w:kern w:val="2"/>
          <w:sz w:val="24"/>
          <w:szCs w:val="24"/>
          <w:lang w:eastAsia="hi-IN" w:bidi="hi-IN"/>
        </w:rPr>
        <w:t>СОДЕРЖАНИЕ</w:t>
      </w:r>
    </w:p>
    <w:p w:rsidR="00DF1076" w:rsidRPr="009448AC"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448AC" w:rsidTr="00330957">
        <w:tc>
          <w:tcPr>
            <w:tcW w:w="562" w:type="dxa"/>
          </w:tcPr>
          <w:p w:rsidR="005C20F0" w:rsidRPr="009448AC" w:rsidRDefault="005C20F0" w:rsidP="00330957">
            <w:pPr>
              <w:jc w:val="center"/>
              <w:rPr>
                <w:color w:val="000000"/>
                <w:sz w:val="24"/>
                <w:szCs w:val="24"/>
              </w:rPr>
            </w:pPr>
            <w:r w:rsidRPr="009448AC">
              <w:rPr>
                <w:color w:val="000000"/>
                <w:sz w:val="24"/>
                <w:szCs w:val="24"/>
              </w:rPr>
              <w:t>1</w:t>
            </w:r>
          </w:p>
        </w:tc>
        <w:tc>
          <w:tcPr>
            <w:tcW w:w="8080" w:type="dxa"/>
          </w:tcPr>
          <w:p w:rsidR="005C20F0" w:rsidRPr="009448AC" w:rsidRDefault="005C20F0" w:rsidP="00330957">
            <w:pPr>
              <w:jc w:val="both"/>
              <w:rPr>
                <w:color w:val="000000"/>
                <w:sz w:val="24"/>
                <w:szCs w:val="24"/>
              </w:rPr>
            </w:pPr>
            <w:r w:rsidRPr="009448AC">
              <w:rPr>
                <w:color w:val="000000"/>
                <w:sz w:val="24"/>
                <w:szCs w:val="24"/>
              </w:rPr>
              <w:t>Наименован</w:t>
            </w:r>
            <w:r w:rsidR="004A68C9" w:rsidRPr="009448AC">
              <w:rPr>
                <w:color w:val="000000"/>
                <w:sz w:val="24"/>
                <w:szCs w:val="24"/>
              </w:rPr>
              <w:t>ие дисциплины</w:t>
            </w:r>
          </w:p>
        </w:tc>
        <w:tc>
          <w:tcPr>
            <w:tcW w:w="703" w:type="dxa"/>
          </w:tcPr>
          <w:p w:rsidR="005C20F0" w:rsidRPr="009448AC" w:rsidRDefault="005C20F0" w:rsidP="00330957">
            <w:pPr>
              <w:jc w:val="center"/>
              <w:rPr>
                <w:color w:val="000000"/>
                <w:sz w:val="24"/>
                <w:szCs w:val="24"/>
              </w:rPr>
            </w:pPr>
          </w:p>
        </w:tc>
        <w:tc>
          <w:tcPr>
            <w:tcW w:w="703" w:type="dxa"/>
          </w:tcPr>
          <w:p w:rsidR="005C20F0" w:rsidRPr="009448AC" w:rsidRDefault="005C20F0" w:rsidP="00330957">
            <w:pPr>
              <w:jc w:val="center"/>
              <w:rPr>
                <w:color w:val="000000"/>
                <w:sz w:val="24"/>
                <w:szCs w:val="24"/>
              </w:rPr>
            </w:pPr>
          </w:p>
        </w:tc>
      </w:tr>
      <w:tr w:rsidR="005C20F0" w:rsidRPr="009448AC" w:rsidTr="00330957">
        <w:tc>
          <w:tcPr>
            <w:tcW w:w="562" w:type="dxa"/>
          </w:tcPr>
          <w:p w:rsidR="005C20F0" w:rsidRPr="009448AC" w:rsidRDefault="005C20F0" w:rsidP="00330957">
            <w:pPr>
              <w:jc w:val="center"/>
              <w:rPr>
                <w:color w:val="000000"/>
                <w:sz w:val="24"/>
                <w:szCs w:val="24"/>
              </w:rPr>
            </w:pPr>
            <w:r w:rsidRPr="009448AC">
              <w:rPr>
                <w:color w:val="000000"/>
                <w:sz w:val="24"/>
                <w:szCs w:val="24"/>
              </w:rPr>
              <w:t>2</w:t>
            </w:r>
          </w:p>
        </w:tc>
        <w:tc>
          <w:tcPr>
            <w:tcW w:w="8080" w:type="dxa"/>
          </w:tcPr>
          <w:p w:rsidR="005C20F0" w:rsidRPr="009448AC" w:rsidRDefault="005C20F0" w:rsidP="00330957">
            <w:pPr>
              <w:jc w:val="both"/>
              <w:rPr>
                <w:color w:val="000000"/>
                <w:sz w:val="24"/>
                <w:szCs w:val="24"/>
              </w:rPr>
            </w:pPr>
            <w:r w:rsidRPr="009448AC">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448AC" w:rsidRDefault="005C20F0" w:rsidP="00330957">
            <w:pPr>
              <w:jc w:val="center"/>
              <w:rPr>
                <w:color w:val="000000"/>
                <w:sz w:val="24"/>
                <w:szCs w:val="24"/>
              </w:rPr>
            </w:pPr>
          </w:p>
        </w:tc>
        <w:tc>
          <w:tcPr>
            <w:tcW w:w="703" w:type="dxa"/>
          </w:tcPr>
          <w:p w:rsidR="005C20F0" w:rsidRPr="009448AC" w:rsidRDefault="005C20F0" w:rsidP="00330957">
            <w:pPr>
              <w:jc w:val="center"/>
              <w:rPr>
                <w:color w:val="000000"/>
                <w:sz w:val="24"/>
                <w:szCs w:val="24"/>
              </w:rPr>
            </w:pPr>
          </w:p>
        </w:tc>
      </w:tr>
      <w:tr w:rsidR="005C20F0" w:rsidRPr="009448AC" w:rsidTr="00330957">
        <w:tc>
          <w:tcPr>
            <w:tcW w:w="562" w:type="dxa"/>
          </w:tcPr>
          <w:p w:rsidR="005C20F0" w:rsidRPr="009448AC" w:rsidRDefault="005C20F0" w:rsidP="00330957">
            <w:pPr>
              <w:jc w:val="center"/>
              <w:rPr>
                <w:color w:val="000000"/>
                <w:sz w:val="24"/>
                <w:szCs w:val="24"/>
              </w:rPr>
            </w:pPr>
            <w:r w:rsidRPr="009448AC">
              <w:rPr>
                <w:color w:val="000000"/>
                <w:sz w:val="24"/>
                <w:szCs w:val="24"/>
              </w:rPr>
              <w:t>3</w:t>
            </w:r>
          </w:p>
        </w:tc>
        <w:tc>
          <w:tcPr>
            <w:tcW w:w="8080" w:type="dxa"/>
          </w:tcPr>
          <w:p w:rsidR="005C20F0" w:rsidRPr="009448AC" w:rsidRDefault="005C20F0" w:rsidP="00330957">
            <w:pPr>
              <w:jc w:val="both"/>
              <w:rPr>
                <w:color w:val="000000"/>
                <w:sz w:val="24"/>
                <w:szCs w:val="24"/>
              </w:rPr>
            </w:pPr>
            <w:r w:rsidRPr="009448AC">
              <w:rPr>
                <w:color w:val="000000"/>
                <w:sz w:val="24"/>
                <w:szCs w:val="24"/>
              </w:rPr>
              <w:t>Указание места дисциплины в структуре образовательной программы</w:t>
            </w:r>
          </w:p>
        </w:tc>
        <w:tc>
          <w:tcPr>
            <w:tcW w:w="703" w:type="dxa"/>
          </w:tcPr>
          <w:p w:rsidR="005C20F0" w:rsidRPr="009448AC" w:rsidRDefault="005C20F0" w:rsidP="00330957">
            <w:pPr>
              <w:jc w:val="center"/>
              <w:rPr>
                <w:color w:val="000000"/>
                <w:sz w:val="24"/>
                <w:szCs w:val="24"/>
              </w:rPr>
            </w:pPr>
          </w:p>
        </w:tc>
        <w:tc>
          <w:tcPr>
            <w:tcW w:w="703" w:type="dxa"/>
          </w:tcPr>
          <w:p w:rsidR="005C20F0" w:rsidRPr="009448AC" w:rsidRDefault="005C20F0" w:rsidP="00330957">
            <w:pPr>
              <w:jc w:val="center"/>
              <w:rPr>
                <w:color w:val="000000"/>
                <w:sz w:val="24"/>
                <w:szCs w:val="24"/>
              </w:rPr>
            </w:pPr>
          </w:p>
        </w:tc>
      </w:tr>
      <w:tr w:rsidR="005C20F0" w:rsidRPr="009448AC" w:rsidTr="00330957">
        <w:tc>
          <w:tcPr>
            <w:tcW w:w="562" w:type="dxa"/>
          </w:tcPr>
          <w:p w:rsidR="005C20F0" w:rsidRPr="009448AC" w:rsidRDefault="005C20F0" w:rsidP="00330957">
            <w:pPr>
              <w:jc w:val="center"/>
              <w:rPr>
                <w:color w:val="000000"/>
                <w:sz w:val="24"/>
                <w:szCs w:val="24"/>
              </w:rPr>
            </w:pPr>
            <w:r w:rsidRPr="009448AC">
              <w:rPr>
                <w:color w:val="000000"/>
                <w:sz w:val="24"/>
                <w:szCs w:val="24"/>
              </w:rPr>
              <w:t>4</w:t>
            </w:r>
          </w:p>
        </w:tc>
        <w:tc>
          <w:tcPr>
            <w:tcW w:w="8080" w:type="dxa"/>
          </w:tcPr>
          <w:p w:rsidR="005C20F0" w:rsidRPr="009448AC" w:rsidRDefault="005C20F0" w:rsidP="00330957">
            <w:pPr>
              <w:jc w:val="both"/>
              <w:rPr>
                <w:color w:val="000000"/>
                <w:spacing w:val="4"/>
                <w:sz w:val="24"/>
                <w:szCs w:val="24"/>
              </w:rPr>
            </w:pPr>
            <w:r w:rsidRPr="009448AC">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448AC" w:rsidRDefault="005C20F0" w:rsidP="00330957">
            <w:pPr>
              <w:jc w:val="center"/>
              <w:rPr>
                <w:color w:val="000000"/>
                <w:sz w:val="24"/>
                <w:szCs w:val="24"/>
              </w:rPr>
            </w:pPr>
          </w:p>
        </w:tc>
        <w:tc>
          <w:tcPr>
            <w:tcW w:w="703" w:type="dxa"/>
          </w:tcPr>
          <w:p w:rsidR="005C20F0" w:rsidRPr="009448AC" w:rsidRDefault="005C20F0" w:rsidP="00330957">
            <w:pPr>
              <w:jc w:val="center"/>
              <w:rPr>
                <w:color w:val="000000"/>
                <w:sz w:val="24"/>
                <w:szCs w:val="24"/>
              </w:rPr>
            </w:pPr>
          </w:p>
        </w:tc>
      </w:tr>
      <w:tr w:rsidR="005C20F0" w:rsidRPr="009448AC" w:rsidTr="00330957">
        <w:tc>
          <w:tcPr>
            <w:tcW w:w="562" w:type="dxa"/>
          </w:tcPr>
          <w:p w:rsidR="005C20F0" w:rsidRPr="009448AC" w:rsidRDefault="005C20F0" w:rsidP="00330957">
            <w:pPr>
              <w:jc w:val="center"/>
              <w:rPr>
                <w:color w:val="000000"/>
                <w:sz w:val="24"/>
                <w:szCs w:val="24"/>
              </w:rPr>
            </w:pPr>
            <w:r w:rsidRPr="009448AC">
              <w:rPr>
                <w:color w:val="000000"/>
                <w:sz w:val="24"/>
                <w:szCs w:val="24"/>
              </w:rPr>
              <w:t>5</w:t>
            </w:r>
          </w:p>
        </w:tc>
        <w:tc>
          <w:tcPr>
            <w:tcW w:w="8080" w:type="dxa"/>
          </w:tcPr>
          <w:p w:rsidR="005C20F0" w:rsidRPr="009448AC" w:rsidRDefault="005C20F0" w:rsidP="00330957">
            <w:pPr>
              <w:jc w:val="both"/>
              <w:rPr>
                <w:color w:val="000000"/>
                <w:sz w:val="24"/>
                <w:szCs w:val="24"/>
              </w:rPr>
            </w:pPr>
            <w:r w:rsidRPr="009448AC">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448AC" w:rsidRDefault="005C20F0" w:rsidP="00330957">
            <w:pPr>
              <w:jc w:val="center"/>
              <w:rPr>
                <w:color w:val="000000"/>
                <w:sz w:val="24"/>
                <w:szCs w:val="24"/>
              </w:rPr>
            </w:pPr>
          </w:p>
        </w:tc>
        <w:tc>
          <w:tcPr>
            <w:tcW w:w="703" w:type="dxa"/>
          </w:tcPr>
          <w:p w:rsidR="005C20F0" w:rsidRPr="009448AC" w:rsidRDefault="005C20F0" w:rsidP="00330957">
            <w:pPr>
              <w:jc w:val="center"/>
              <w:rPr>
                <w:color w:val="000000"/>
                <w:sz w:val="24"/>
                <w:szCs w:val="24"/>
              </w:rPr>
            </w:pPr>
          </w:p>
        </w:tc>
      </w:tr>
      <w:tr w:rsidR="005C20F0" w:rsidRPr="009448AC" w:rsidTr="00330957">
        <w:tc>
          <w:tcPr>
            <w:tcW w:w="562" w:type="dxa"/>
          </w:tcPr>
          <w:p w:rsidR="005C20F0" w:rsidRPr="009448AC" w:rsidRDefault="005C20F0" w:rsidP="00330957">
            <w:pPr>
              <w:jc w:val="center"/>
              <w:rPr>
                <w:color w:val="000000"/>
                <w:sz w:val="24"/>
                <w:szCs w:val="24"/>
              </w:rPr>
            </w:pPr>
            <w:r w:rsidRPr="009448AC">
              <w:rPr>
                <w:color w:val="000000"/>
                <w:sz w:val="24"/>
                <w:szCs w:val="24"/>
              </w:rPr>
              <w:t>6</w:t>
            </w:r>
          </w:p>
        </w:tc>
        <w:tc>
          <w:tcPr>
            <w:tcW w:w="8080" w:type="dxa"/>
          </w:tcPr>
          <w:p w:rsidR="005C20F0" w:rsidRPr="009448AC" w:rsidRDefault="005C20F0" w:rsidP="00330957">
            <w:pPr>
              <w:jc w:val="both"/>
              <w:rPr>
                <w:color w:val="000000"/>
                <w:sz w:val="24"/>
                <w:szCs w:val="24"/>
              </w:rPr>
            </w:pPr>
            <w:r w:rsidRPr="009448AC">
              <w:rPr>
                <w:color w:val="000000"/>
                <w:sz w:val="24"/>
                <w:szCs w:val="24"/>
              </w:rPr>
              <w:t xml:space="preserve">Перечень учебно-методического обеспечения </w:t>
            </w:r>
            <w:r w:rsidR="001A6533" w:rsidRPr="009448AC">
              <w:rPr>
                <w:color w:val="000000"/>
                <w:sz w:val="24"/>
                <w:szCs w:val="24"/>
              </w:rPr>
              <w:t xml:space="preserve">для </w:t>
            </w:r>
            <w:r w:rsidRPr="009448AC">
              <w:rPr>
                <w:color w:val="000000"/>
                <w:sz w:val="24"/>
                <w:szCs w:val="24"/>
              </w:rPr>
              <w:t>самостоятельной р</w:t>
            </w:r>
            <w:r w:rsidR="004A68C9" w:rsidRPr="009448AC">
              <w:rPr>
                <w:color w:val="000000"/>
                <w:sz w:val="24"/>
                <w:szCs w:val="24"/>
              </w:rPr>
              <w:t>аботы обучающихся по дисциплине</w:t>
            </w:r>
          </w:p>
        </w:tc>
        <w:tc>
          <w:tcPr>
            <w:tcW w:w="703" w:type="dxa"/>
          </w:tcPr>
          <w:p w:rsidR="005C20F0" w:rsidRPr="009448AC" w:rsidRDefault="005C20F0" w:rsidP="00330957">
            <w:pPr>
              <w:jc w:val="center"/>
              <w:rPr>
                <w:color w:val="000000"/>
                <w:sz w:val="24"/>
                <w:szCs w:val="24"/>
              </w:rPr>
            </w:pPr>
          </w:p>
        </w:tc>
        <w:tc>
          <w:tcPr>
            <w:tcW w:w="703" w:type="dxa"/>
          </w:tcPr>
          <w:p w:rsidR="005C20F0" w:rsidRPr="009448AC" w:rsidRDefault="005C20F0" w:rsidP="00330957">
            <w:pPr>
              <w:jc w:val="center"/>
              <w:rPr>
                <w:color w:val="000000"/>
                <w:sz w:val="24"/>
                <w:szCs w:val="24"/>
              </w:rPr>
            </w:pPr>
          </w:p>
        </w:tc>
      </w:tr>
      <w:tr w:rsidR="005C20F0" w:rsidRPr="009448AC" w:rsidTr="00330957">
        <w:tc>
          <w:tcPr>
            <w:tcW w:w="562" w:type="dxa"/>
          </w:tcPr>
          <w:p w:rsidR="005C20F0" w:rsidRPr="009448AC" w:rsidRDefault="0068480E" w:rsidP="00330957">
            <w:pPr>
              <w:jc w:val="center"/>
              <w:rPr>
                <w:color w:val="000000"/>
                <w:sz w:val="24"/>
                <w:szCs w:val="24"/>
              </w:rPr>
            </w:pPr>
            <w:r w:rsidRPr="009448AC">
              <w:rPr>
                <w:color w:val="000000"/>
                <w:sz w:val="24"/>
                <w:szCs w:val="24"/>
              </w:rPr>
              <w:t>7</w:t>
            </w:r>
          </w:p>
        </w:tc>
        <w:tc>
          <w:tcPr>
            <w:tcW w:w="8080" w:type="dxa"/>
          </w:tcPr>
          <w:p w:rsidR="005C20F0" w:rsidRPr="009448AC" w:rsidRDefault="005C20F0" w:rsidP="00330957">
            <w:pPr>
              <w:jc w:val="both"/>
              <w:rPr>
                <w:color w:val="000000"/>
                <w:sz w:val="24"/>
                <w:szCs w:val="24"/>
              </w:rPr>
            </w:pPr>
            <w:r w:rsidRPr="009448AC">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9448AC" w:rsidRDefault="005C20F0" w:rsidP="00330957">
            <w:pPr>
              <w:jc w:val="center"/>
              <w:rPr>
                <w:color w:val="000000"/>
                <w:sz w:val="24"/>
                <w:szCs w:val="24"/>
              </w:rPr>
            </w:pPr>
          </w:p>
        </w:tc>
        <w:tc>
          <w:tcPr>
            <w:tcW w:w="703" w:type="dxa"/>
          </w:tcPr>
          <w:p w:rsidR="005C20F0" w:rsidRPr="009448AC" w:rsidRDefault="005C20F0" w:rsidP="00330957">
            <w:pPr>
              <w:jc w:val="center"/>
              <w:rPr>
                <w:color w:val="000000"/>
                <w:sz w:val="24"/>
                <w:szCs w:val="24"/>
              </w:rPr>
            </w:pPr>
          </w:p>
        </w:tc>
      </w:tr>
      <w:tr w:rsidR="005C20F0" w:rsidRPr="009448AC" w:rsidTr="00330957">
        <w:tc>
          <w:tcPr>
            <w:tcW w:w="562" w:type="dxa"/>
          </w:tcPr>
          <w:p w:rsidR="005C20F0" w:rsidRPr="009448AC" w:rsidRDefault="0068480E" w:rsidP="00330957">
            <w:pPr>
              <w:jc w:val="center"/>
              <w:rPr>
                <w:color w:val="000000"/>
                <w:sz w:val="24"/>
                <w:szCs w:val="24"/>
              </w:rPr>
            </w:pPr>
            <w:r w:rsidRPr="009448AC">
              <w:rPr>
                <w:color w:val="000000"/>
                <w:sz w:val="24"/>
                <w:szCs w:val="24"/>
              </w:rPr>
              <w:t>8</w:t>
            </w:r>
          </w:p>
        </w:tc>
        <w:tc>
          <w:tcPr>
            <w:tcW w:w="8080" w:type="dxa"/>
          </w:tcPr>
          <w:p w:rsidR="005C20F0" w:rsidRPr="009448AC" w:rsidRDefault="005C20F0" w:rsidP="00330957">
            <w:pPr>
              <w:jc w:val="both"/>
              <w:rPr>
                <w:color w:val="000000"/>
                <w:sz w:val="24"/>
                <w:szCs w:val="24"/>
              </w:rPr>
            </w:pPr>
            <w:r w:rsidRPr="009448AC">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448AC" w:rsidRDefault="005C20F0" w:rsidP="00330957">
            <w:pPr>
              <w:jc w:val="center"/>
              <w:rPr>
                <w:color w:val="000000"/>
                <w:sz w:val="24"/>
                <w:szCs w:val="24"/>
              </w:rPr>
            </w:pPr>
          </w:p>
        </w:tc>
        <w:tc>
          <w:tcPr>
            <w:tcW w:w="703" w:type="dxa"/>
          </w:tcPr>
          <w:p w:rsidR="005C20F0" w:rsidRPr="009448AC" w:rsidRDefault="005C20F0" w:rsidP="00330957">
            <w:pPr>
              <w:jc w:val="center"/>
              <w:rPr>
                <w:color w:val="000000"/>
                <w:sz w:val="24"/>
                <w:szCs w:val="24"/>
              </w:rPr>
            </w:pPr>
          </w:p>
        </w:tc>
      </w:tr>
      <w:tr w:rsidR="005C20F0" w:rsidRPr="009448AC" w:rsidTr="00330957">
        <w:tc>
          <w:tcPr>
            <w:tcW w:w="562" w:type="dxa"/>
          </w:tcPr>
          <w:p w:rsidR="005C20F0" w:rsidRPr="009448AC" w:rsidRDefault="0068480E" w:rsidP="00330957">
            <w:pPr>
              <w:jc w:val="center"/>
              <w:rPr>
                <w:color w:val="000000"/>
                <w:sz w:val="24"/>
                <w:szCs w:val="24"/>
              </w:rPr>
            </w:pPr>
            <w:r w:rsidRPr="009448AC">
              <w:rPr>
                <w:color w:val="000000"/>
                <w:sz w:val="24"/>
                <w:szCs w:val="24"/>
              </w:rPr>
              <w:t>9</w:t>
            </w:r>
          </w:p>
        </w:tc>
        <w:tc>
          <w:tcPr>
            <w:tcW w:w="8080" w:type="dxa"/>
          </w:tcPr>
          <w:p w:rsidR="005C20F0" w:rsidRPr="009448AC" w:rsidRDefault="005C20F0" w:rsidP="00330957">
            <w:pPr>
              <w:jc w:val="both"/>
              <w:rPr>
                <w:color w:val="000000"/>
                <w:sz w:val="24"/>
                <w:szCs w:val="24"/>
              </w:rPr>
            </w:pPr>
            <w:r w:rsidRPr="009448AC">
              <w:rPr>
                <w:color w:val="000000"/>
                <w:sz w:val="24"/>
                <w:szCs w:val="24"/>
              </w:rPr>
              <w:t>Методические указания для обу</w:t>
            </w:r>
            <w:r w:rsidR="004A68C9" w:rsidRPr="009448AC">
              <w:rPr>
                <w:color w:val="000000"/>
                <w:sz w:val="24"/>
                <w:szCs w:val="24"/>
              </w:rPr>
              <w:t>чающихся по освоению дисциплины</w:t>
            </w:r>
          </w:p>
        </w:tc>
        <w:tc>
          <w:tcPr>
            <w:tcW w:w="703" w:type="dxa"/>
          </w:tcPr>
          <w:p w:rsidR="005C20F0" w:rsidRPr="009448AC" w:rsidRDefault="005C20F0" w:rsidP="00330957">
            <w:pPr>
              <w:jc w:val="center"/>
              <w:rPr>
                <w:color w:val="000000"/>
                <w:sz w:val="24"/>
                <w:szCs w:val="24"/>
              </w:rPr>
            </w:pPr>
          </w:p>
        </w:tc>
        <w:tc>
          <w:tcPr>
            <w:tcW w:w="703" w:type="dxa"/>
          </w:tcPr>
          <w:p w:rsidR="005C20F0" w:rsidRPr="009448AC" w:rsidRDefault="005C20F0" w:rsidP="00330957">
            <w:pPr>
              <w:jc w:val="center"/>
              <w:rPr>
                <w:color w:val="000000"/>
                <w:sz w:val="24"/>
                <w:szCs w:val="24"/>
              </w:rPr>
            </w:pPr>
          </w:p>
        </w:tc>
      </w:tr>
      <w:tr w:rsidR="005C20F0" w:rsidRPr="009448AC" w:rsidTr="00330957">
        <w:tc>
          <w:tcPr>
            <w:tcW w:w="562" w:type="dxa"/>
          </w:tcPr>
          <w:p w:rsidR="005C20F0" w:rsidRPr="009448AC" w:rsidRDefault="0068480E" w:rsidP="00330957">
            <w:pPr>
              <w:jc w:val="center"/>
              <w:rPr>
                <w:color w:val="000000"/>
                <w:sz w:val="24"/>
                <w:szCs w:val="24"/>
              </w:rPr>
            </w:pPr>
            <w:r w:rsidRPr="009448AC">
              <w:rPr>
                <w:color w:val="000000"/>
                <w:sz w:val="24"/>
                <w:szCs w:val="24"/>
              </w:rPr>
              <w:t>10</w:t>
            </w:r>
          </w:p>
        </w:tc>
        <w:tc>
          <w:tcPr>
            <w:tcW w:w="8080" w:type="dxa"/>
          </w:tcPr>
          <w:p w:rsidR="005C20F0" w:rsidRPr="009448AC" w:rsidRDefault="005C20F0" w:rsidP="00330957">
            <w:pPr>
              <w:jc w:val="both"/>
              <w:rPr>
                <w:color w:val="000000"/>
                <w:sz w:val="24"/>
                <w:szCs w:val="24"/>
              </w:rPr>
            </w:pPr>
            <w:r w:rsidRPr="009448AC">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448AC" w:rsidRDefault="005C20F0" w:rsidP="00330957">
            <w:pPr>
              <w:jc w:val="center"/>
              <w:rPr>
                <w:color w:val="000000"/>
                <w:sz w:val="24"/>
                <w:szCs w:val="24"/>
              </w:rPr>
            </w:pPr>
          </w:p>
        </w:tc>
        <w:tc>
          <w:tcPr>
            <w:tcW w:w="703" w:type="dxa"/>
          </w:tcPr>
          <w:p w:rsidR="005C20F0" w:rsidRPr="009448AC" w:rsidRDefault="005C20F0" w:rsidP="00330957">
            <w:pPr>
              <w:jc w:val="center"/>
              <w:rPr>
                <w:color w:val="000000"/>
                <w:sz w:val="24"/>
                <w:szCs w:val="24"/>
              </w:rPr>
            </w:pPr>
          </w:p>
        </w:tc>
      </w:tr>
      <w:tr w:rsidR="005C20F0" w:rsidRPr="009448AC" w:rsidTr="00330957">
        <w:tc>
          <w:tcPr>
            <w:tcW w:w="562" w:type="dxa"/>
          </w:tcPr>
          <w:p w:rsidR="005C20F0" w:rsidRPr="009448AC" w:rsidRDefault="0068480E" w:rsidP="00330957">
            <w:pPr>
              <w:jc w:val="center"/>
              <w:rPr>
                <w:color w:val="000000"/>
                <w:sz w:val="24"/>
                <w:szCs w:val="24"/>
              </w:rPr>
            </w:pPr>
            <w:r w:rsidRPr="009448AC">
              <w:rPr>
                <w:color w:val="000000"/>
                <w:sz w:val="24"/>
                <w:szCs w:val="24"/>
              </w:rPr>
              <w:t>11</w:t>
            </w:r>
          </w:p>
        </w:tc>
        <w:tc>
          <w:tcPr>
            <w:tcW w:w="8080" w:type="dxa"/>
          </w:tcPr>
          <w:p w:rsidR="005C20F0" w:rsidRPr="009448AC" w:rsidRDefault="005C20F0" w:rsidP="00330957">
            <w:pPr>
              <w:jc w:val="both"/>
              <w:rPr>
                <w:color w:val="000000"/>
                <w:sz w:val="24"/>
                <w:szCs w:val="24"/>
              </w:rPr>
            </w:pPr>
            <w:r w:rsidRPr="009448AC">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448AC" w:rsidRDefault="005C20F0" w:rsidP="00330957">
            <w:pPr>
              <w:jc w:val="center"/>
              <w:rPr>
                <w:color w:val="000000"/>
                <w:sz w:val="24"/>
                <w:szCs w:val="24"/>
              </w:rPr>
            </w:pPr>
          </w:p>
        </w:tc>
        <w:tc>
          <w:tcPr>
            <w:tcW w:w="703" w:type="dxa"/>
          </w:tcPr>
          <w:p w:rsidR="005C20F0" w:rsidRPr="009448AC" w:rsidRDefault="005C20F0" w:rsidP="00330957">
            <w:pPr>
              <w:jc w:val="center"/>
              <w:rPr>
                <w:color w:val="000000"/>
                <w:sz w:val="24"/>
                <w:szCs w:val="24"/>
              </w:rPr>
            </w:pPr>
          </w:p>
        </w:tc>
      </w:tr>
    </w:tbl>
    <w:p w:rsidR="001A6533" w:rsidRPr="009448AC" w:rsidRDefault="001A6533" w:rsidP="00DF1076">
      <w:pPr>
        <w:spacing w:after="160" w:line="256" w:lineRule="auto"/>
        <w:rPr>
          <w:b/>
          <w:color w:val="000000"/>
          <w:sz w:val="24"/>
          <w:szCs w:val="24"/>
        </w:rPr>
      </w:pPr>
    </w:p>
    <w:p w:rsidR="002933E5" w:rsidRPr="009448AC" w:rsidRDefault="00DF1076" w:rsidP="00011B78">
      <w:pPr>
        <w:widowControl/>
        <w:autoSpaceDE/>
        <w:autoSpaceDN/>
        <w:adjustRightInd/>
        <w:ind w:firstLine="708"/>
        <w:jc w:val="both"/>
        <w:rPr>
          <w:color w:val="000000"/>
          <w:spacing w:val="-3"/>
          <w:sz w:val="24"/>
          <w:szCs w:val="24"/>
          <w:lang w:eastAsia="en-US"/>
        </w:rPr>
      </w:pPr>
      <w:r w:rsidRPr="009448AC">
        <w:rPr>
          <w:b/>
          <w:color w:val="000000"/>
          <w:sz w:val="24"/>
          <w:szCs w:val="24"/>
        </w:rPr>
        <w:br w:type="page"/>
      </w:r>
      <w:r w:rsidR="002933E5" w:rsidRPr="009448AC">
        <w:rPr>
          <w:b/>
          <w:i/>
          <w:color w:val="000000"/>
          <w:spacing w:val="-3"/>
          <w:sz w:val="24"/>
          <w:szCs w:val="24"/>
          <w:lang w:eastAsia="en-US"/>
        </w:rPr>
        <w:lastRenderedPageBreak/>
        <w:t xml:space="preserve">Рабочая программа дисциплины составлена </w:t>
      </w:r>
      <w:r w:rsidR="002933E5" w:rsidRPr="009448AC">
        <w:rPr>
          <w:b/>
          <w:i/>
          <w:color w:val="000000"/>
          <w:sz w:val="24"/>
          <w:szCs w:val="24"/>
          <w:lang w:eastAsia="en-US"/>
        </w:rPr>
        <w:t>в соответствии с:</w:t>
      </w:r>
    </w:p>
    <w:p w:rsidR="002933E5" w:rsidRPr="009448AC" w:rsidRDefault="002933E5" w:rsidP="00A76E53">
      <w:pPr>
        <w:widowControl/>
        <w:autoSpaceDE/>
        <w:autoSpaceDN/>
        <w:adjustRightInd/>
        <w:ind w:firstLine="709"/>
        <w:jc w:val="both"/>
        <w:rPr>
          <w:color w:val="000000"/>
          <w:sz w:val="24"/>
          <w:szCs w:val="24"/>
          <w:lang w:eastAsia="en-US"/>
        </w:rPr>
      </w:pPr>
      <w:r w:rsidRPr="009448AC">
        <w:rPr>
          <w:color w:val="000000"/>
          <w:sz w:val="24"/>
          <w:szCs w:val="24"/>
          <w:lang w:eastAsia="en-US"/>
        </w:rPr>
        <w:t>- Федеральным законом Российской Федерации от 29.12.2012 № 273-ФЗ «Об образовании в Российской Федерации»;</w:t>
      </w:r>
    </w:p>
    <w:p w:rsidR="00B631C2" w:rsidRPr="009448AC" w:rsidRDefault="00B631C2" w:rsidP="00B631C2">
      <w:pPr>
        <w:ind w:firstLine="709"/>
        <w:jc w:val="both"/>
        <w:rPr>
          <w:sz w:val="24"/>
          <w:szCs w:val="24"/>
        </w:rPr>
      </w:pPr>
      <w:r w:rsidRPr="009448AC">
        <w:rPr>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w:t>
      </w:r>
      <w:r w:rsidR="00011B78" w:rsidRPr="009448AC">
        <w:rPr>
          <w:sz w:val="24"/>
          <w:szCs w:val="24"/>
        </w:rPr>
        <w:t>ым</w:t>
      </w:r>
      <w:r w:rsidRPr="009448AC">
        <w:rPr>
          <w:sz w:val="24"/>
          <w:szCs w:val="24"/>
        </w:rPr>
        <w:t xml:space="preserve"> Приказом Минобрнауки России от </w:t>
      </w:r>
      <w:r w:rsidRPr="009448AC">
        <w:rPr>
          <w:color w:val="000000"/>
          <w:sz w:val="24"/>
          <w:szCs w:val="24"/>
        </w:rPr>
        <w:t>04.12.2015</w:t>
      </w:r>
      <w:r w:rsidRPr="009448AC">
        <w:rPr>
          <w:bCs/>
          <w:sz w:val="24"/>
          <w:szCs w:val="24"/>
        </w:rPr>
        <w:t xml:space="preserve"> N 1426 </w:t>
      </w:r>
      <w:r w:rsidRPr="009448AC">
        <w:rPr>
          <w:sz w:val="24"/>
          <w:szCs w:val="24"/>
        </w:rPr>
        <w:t xml:space="preserve">(зарегистрирован в Минюсте России </w:t>
      </w:r>
      <w:r w:rsidRPr="009448AC">
        <w:rPr>
          <w:bCs/>
          <w:sz w:val="24"/>
          <w:szCs w:val="24"/>
        </w:rPr>
        <w:t>11.01.2016 N 40536</w:t>
      </w:r>
      <w:r w:rsidRPr="009448AC">
        <w:rPr>
          <w:sz w:val="24"/>
          <w:szCs w:val="24"/>
        </w:rPr>
        <w:t xml:space="preserve">) (далее - ФГОС ВО, Федеральный государственный образовательный стандарт высшего образования); </w:t>
      </w:r>
    </w:p>
    <w:p w:rsidR="005F637B" w:rsidRPr="005F637B" w:rsidRDefault="00B631C2" w:rsidP="005F637B">
      <w:pPr>
        <w:ind w:firstLine="708"/>
        <w:jc w:val="both"/>
        <w:rPr>
          <w:rFonts w:eastAsia="Calibri"/>
          <w:sz w:val="24"/>
          <w:szCs w:val="24"/>
        </w:rPr>
      </w:pPr>
      <w:r w:rsidRPr="009448AC">
        <w:rPr>
          <w:sz w:val="24"/>
          <w:szCs w:val="24"/>
          <w:lang w:eastAsia="en-US"/>
        </w:rPr>
        <w:t xml:space="preserve">- </w:t>
      </w:r>
      <w:r w:rsidR="005F637B" w:rsidRPr="005F637B">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F637B" w:rsidRPr="005F637B" w:rsidRDefault="005F637B" w:rsidP="005F637B">
      <w:pPr>
        <w:ind w:firstLine="709"/>
        <w:jc w:val="both"/>
        <w:rPr>
          <w:rFonts w:eastAsia="Calibri"/>
          <w:sz w:val="24"/>
          <w:szCs w:val="24"/>
        </w:rPr>
      </w:pPr>
      <w:r w:rsidRPr="005F637B">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5F637B" w:rsidRPr="005F637B" w:rsidRDefault="005F637B" w:rsidP="005F637B">
      <w:pPr>
        <w:ind w:firstLine="708"/>
        <w:jc w:val="both"/>
        <w:rPr>
          <w:rFonts w:eastAsia="Calibri"/>
          <w:sz w:val="24"/>
          <w:szCs w:val="24"/>
        </w:rPr>
      </w:pPr>
      <w:r w:rsidRPr="005F637B">
        <w:rPr>
          <w:rFonts w:eastAsia="Calibri"/>
          <w:sz w:val="24"/>
          <w:szCs w:val="24"/>
        </w:rPr>
        <w:t xml:space="preserve">- </w:t>
      </w:r>
      <w:r w:rsidRPr="005F637B">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637B" w:rsidRPr="005F637B" w:rsidRDefault="005F637B" w:rsidP="005F637B">
      <w:pPr>
        <w:ind w:firstLine="709"/>
        <w:jc w:val="both"/>
        <w:rPr>
          <w:rFonts w:eastAsia="Calibri"/>
          <w:sz w:val="24"/>
          <w:szCs w:val="24"/>
        </w:rPr>
      </w:pPr>
      <w:r w:rsidRPr="005F637B">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5F637B" w:rsidRPr="005F637B" w:rsidRDefault="005F637B" w:rsidP="005F637B">
      <w:pPr>
        <w:ind w:firstLine="708"/>
        <w:jc w:val="both"/>
        <w:rPr>
          <w:rFonts w:eastAsia="Calibri"/>
          <w:sz w:val="24"/>
          <w:szCs w:val="24"/>
        </w:rPr>
      </w:pPr>
      <w:r w:rsidRPr="005F637B">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637B" w:rsidRPr="005F637B" w:rsidRDefault="005F637B" w:rsidP="005F637B">
      <w:pPr>
        <w:ind w:firstLine="708"/>
        <w:jc w:val="both"/>
        <w:rPr>
          <w:rFonts w:eastAsia="Calibri"/>
          <w:sz w:val="24"/>
          <w:szCs w:val="24"/>
        </w:rPr>
      </w:pPr>
      <w:r w:rsidRPr="005F637B">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480E" w:rsidRPr="009448AC" w:rsidRDefault="005F637B" w:rsidP="005F637B">
      <w:pPr>
        <w:widowControl/>
        <w:autoSpaceDE/>
        <w:adjustRightInd/>
        <w:ind w:firstLine="709"/>
        <w:jc w:val="both"/>
        <w:rPr>
          <w:sz w:val="24"/>
          <w:szCs w:val="24"/>
          <w:lang w:eastAsia="en-US"/>
        </w:rPr>
      </w:pPr>
      <w:r w:rsidRPr="005F637B">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189B" w:rsidRPr="00AD10EB" w:rsidRDefault="00E5189B" w:rsidP="00E5189B">
      <w:pPr>
        <w:widowControl/>
        <w:autoSpaceDE/>
        <w:adjustRightInd/>
        <w:ind w:firstLine="709"/>
        <w:jc w:val="both"/>
        <w:rPr>
          <w:sz w:val="24"/>
          <w:szCs w:val="24"/>
          <w:lang w:eastAsia="en-US"/>
        </w:rPr>
      </w:pPr>
      <w:r w:rsidRPr="009448AC">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448AC">
        <w:rPr>
          <w:color w:val="000000"/>
          <w:sz w:val="24"/>
          <w:szCs w:val="24"/>
        </w:rPr>
        <w:t xml:space="preserve">по направлению подготовки </w:t>
      </w:r>
      <w:r w:rsidRPr="009448AC">
        <w:rPr>
          <w:b/>
          <w:sz w:val="24"/>
          <w:szCs w:val="24"/>
        </w:rPr>
        <w:t>44.03.01</w:t>
      </w:r>
      <w:r w:rsidRPr="009448AC">
        <w:rPr>
          <w:b/>
          <w:color w:val="000000"/>
          <w:sz w:val="24"/>
          <w:szCs w:val="24"/>
        </w:rPr>
        <w:t xml:space="preserve"> Педагогическое образование</w:t>
      </w:r>
      <w:r w:rsidRPr="009448AC">
        <w:rPr>
          <w:color w:val="000000"/>
          <w:sz w:val="24"/>
          <w:szCs w:val="24"/>
        </w:rPr>
        <w:t xml:space="preserve"> </w:t>
      </w:r>
      <w:r w:rsidRPr="009448AC">
        <w:rPr>
          <w:sz w:val="24"/>
          <w:szCs w:val="24"/>
        </w:rPr>
        <w:t>(уровень бакалавриата), направленность (профиль) программы «</w:t>
      </w:r>
      <w:r w:rsidRPr="009448AC">
        <w:rPr>
          <w:rFonts w:eastAsia="Courier New"/>
          <w:sz w:val="24"/>
          <w:szCs w:val="24"/>
          <w:lang w:bidi="ru-RU"/>
        </w:rPr>
        <w:t>Филологическое</w:t>
      </w:r>
      <w:r w:rsidRPr="009448AC">
        <w:rPr>
          <w:sz w:val="24"/>
          <w:szCs w:val="24"/>
        </w:rPr>
        <w:t xml:space="preserve"> образование»; </w:t>
      </w:r>
      <w:r w:rsidRPr="009448AC">
        <w:rPr>
          <w:sz w:val="24"/>
          <w:szCs w:val="24"/>
          <w:lang w:eastAsia="en-US"/>
        </w:rPr>
        <w:t>форма обучения – очная на</w:t>
      </w:r>
      <w:r w:rsidR="00726A27">
        <w:rPr>
          <w:sz w:val="24"/>
          <w:szCs w:val="24"/>
          <w:lang w:eastAsia="en-US"/>
        </w:rPr>
        <w:t xml:space="preserve"> </w:t>
      </w:r>
      <w:r w:rsidR="005F637B">
        <w:rPr>
          <w:sz w:val="24"/>
          <w:szCs w:val="24"/>
          <w:lang w:eastAsia="en-US"/>
        </w:rPr>
        <w:t>2022/2023</w:t>
      </w:r>
      <w:r w:rsidRPr="009448AC">
        <w:rPr>
          <w:sz w:val="24"/>
          <w:szCs w:val="24"/>
          <w:lang w:eastAsia="en-US"/>
        </w:rPr>
        <w:t xml:space="preserve"> учебный год,</w:t>
      </w:r>
      <w:r w:rsidRPr="009448AC">
        <w:rPr>
          <w:sz w:val="24"/>
          <w:szCs w:val="24"/>
        </w:rPr>
        <w:t xml:space="preserve"> </w:t>
      </w:r>
      <w:r w:rsidRPr="009448AC">
        <w:rPr>
          <w:sz w:val="24"/>
          <w:szCs w:val="24"/>
          <w:lang w:eastAsia="en-US"/>
        </w:rPr>
        <w:t>утв</w:t>
      </w:r>
      <w:r w:rsidR="004B6897">
        <w:rPr>
          <w:sz w:val="24"/>
          <w:szCs w:val="24"/>
          <w:lang w:eastAsia="en-US"/>
        </w:rPr>
        <w:t>ержденным приказом ректора о</w:t>
      </w:r>
      <w:r w:rsidR="004B6897" w:rsidRPr="00AD10EB">
        <w:rPr>
          <w:sz w:val="24"/>
          <w:szCs w:val="24"/>
          <w:lang w:eastAsia="en-US"/>
        </w:rPr>
        <w:t xml:space="preserve">т </w:t>
      </w:r>
      <w:r w:rsidR="005F637B">
        <w:rPr>
          <w:color w:val="000000"/>
          <w:sz w:val="24"/>
          <w:szCs w:val="24"/>
        </w:rPr>
        <w:t>28.03.2022</w:t>
      </w:r>
      <w:r w:rsidR="00AD10EB" w:rsidRPr="00AD10EB">
        <w:rPr>
          <w:color w:val="000000"/>
          <w:sz w:val="24"/>
          <w:szCs w:val="24"/>
        </w:rPr>
        <w:t xml:space="preserve"> №</w:t>
      </w:r>
      <w:r w:rsidR="005F637B">
        <w:rPr>
          <w:color w:val="000000"/>
          <w:sz w:val="24"/>
          <w:szCs w:val="24"/>
        </w:rPr>
        <w:t>28</w:t>
      </w:r>
      <w:r w:rsidRPr="00AD10EB">
        <w:rPr>
          <w:sz w:val="24"/>
          <w:szCs w:val="24"/>
          <w:lang w:eastAsia="en-US"/>
        </w:rPr>
        <w:t>;</w:t>
      </w:r>
    </w:p>
    <w:p w:rsidR="00E5189B" w:rsidRPr="009448AC" w:rsidRDefault="00E5189B" w:rsidP="00E5189B">
      <w:pPr>
        <w:snapToGrid w:val="0"/>
        <w:ind w:firstLine="709"/>
        <w:jc w:val="both"/>
        <w:rPr>
          <w:sz w:val="24"/>
          <w:szCs w:val="24"/>
          <w:lang w:eastAsia="en-US"/>
        </w:rPr>
      </w:pPr>
      <w:r w:rsidRPr="00AD10E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AD10EB">
        <w:rPr>
          <w:b/>
          <w:sz w:val="24"/>
          <w:szCs w:val="24"/>
        </w:rPr>
        <w:t>44.03.01</w:t>
      </w:r>
      <w:r w:rsidRPr="00AD10EB">
        <w:rPr>
          <w:b/>
          <w:color w:val="000000"/>
          <w:sz w:val="24"/>
          <w:szCs w:val="24"/>
        </w:rPr>
        <w:t xml:space="preserve"> Педагогическое образование</w:t>
      </w:r>
      <w:r w:rsidRPr="00AD10EB">
        <w:rPr>
          <w:color w:val="000000"/>
          <w:sz w:val="24"/>
          <w:szCs w:val="24"/>
        </w:rPr>
        <w:t xml:space="preserve"> (уровень бакалавриата), направленность (профиль) программы </w:t>
      </w:r>
      <w:r w:rsidRPr="00AD10EB">
        <w:rPr>
          <w:sz w:val="24"/>
          <w:szCs w:val="24"/>
        </w:rPr>
        <w:t>«</w:t>
      </w:r>
      <w:r w:rsidRPr="00AD10EB">
        <w:rPr>
          <w:rFonts w:eastAsia="Courier New"/>
          <w:sz w:val="24"/>
          <w:szCs w:val="24"/>
          <w:lang w:bidi="ru-RU"/>
        </w:rPr>
        <w:t>Филологическое</w:t>
      </w:r>
      <w:r w:rsidRPr="00AD10EB">
        <w:rPr>
          <w:sz w:val="24"/>
          <w:szCs w:val="24"/>
        </w:rPr>
        <w:t xml:space="preserve"> образование»;</w:t>
      </w:r>
      <w:r w:rsidRPr="00AD10EB">
        <w:rPr>
          <w:color w:val="000000"/>
          <w:sz w:val="24"/>
          <w:szCs w:val="24"/>
        </w:rPr>
        <w:t xml:space="preserve"> форма обучения – </w:t>
      </w:r>
      <w:r w:rsidRPr="00AD10EB">
        <w:rPr>
          <w:sz w:val="24"/>
          <w:szCs w:val="24"/>
        </w:rPr>
        <w:t>заочная на</w:t>
      </w:r>
      <w:r w:rsidR="00726A27">
        <w:rPr>
          <w:sz w:val="24"/>
          <w:szCs w:val="24"/>
        </w:rPr>
        <w:t xml:space="preserve"> </w:t>
      </w:r>
      <w:r w:rsidR="005F637B">
        <w:rPr>
          <w:sz w:val="24"/>
          <w:szCs w:val="24"/>
        </w:rPr>
        <w:t>2022/2023</w:t>
      </w:r>
      <w:r w:rsidRPr="00AD10EB">
        <w:rPr>
          <w:sz w:val="24"/>
          <w:szCs w:val="24"/>
        </w:rPr>
        <w:t xml:space="preserve"> учебный год, </w:t>
      </w:r>
      <w:r w:rsidRPr="00AD10EB">
        <w:rPr>
          <w:sz w:val="24"/>
          <w:szCs w:val="24"/>
          <w:lang w:eastAsia="en-US"/>
        </w:rPr>
        <w:t xml:space="preserve">утвержденным приказом ректора от </w:t>
      </w:r>
      <w:r w:rsidR="005F637B">
        <w:rPr>
          <w:color w:val="000000"/>
          <w:sz w:val="24"/>
          <w:szCs w:val="24"/>
        </w:rPr>
        <w:t>28.03.2022</w:t>
      </w:r>
      <w:r w:rsidR="00AD10EB" w:rsidRPr="00AD10EB">
        <w:rPr>
          <w:color w:val="000000"/>
          <w:sz w:val="24"/>
          <w:szCs w:val="24"/>
        </w:rPr>
        <w:t xml:space="preserve"> №</w:t>
      </w:r>
      <w:r w:rsidR="005F637B">
        <w:rPr>
          <w:color w:val="000000"/>
          <w:sz w:val="24"/>
          <w:szCs w:val="24"/>
        </w:rPr>
        <w:t>28</w:t>
      </w:r>
      <w:r w:rsidRPr="00AD10EB">
        <w:rPr>
          <w:sz w:val="24"/>
          <w:szCs w:val="24"/>
          <w:lang w:eastAsia="en-US"/>
        </w:rPr>
        <w:t>.</w:t>
      </w:r>
    </w:p>
    <w:p w:rsidR="00A76E53" w:rsidRPr="009448AC" w:rsidRDefault="00A76E53" w:rsidP="00E5189B">
      <w:pPr>
        <w:widowControl/>
        <w:suppressAutoHyphens/>
        <w:autoSpaceDE/>
        <w:adjustRightInd/>
        <w:ind w:firstLine="708"/>
        <w:jc w:val="both"/>
        <w:rPr>
          <w:sz w:val="24"/>
          <w:szCs w:val="24"/>
        </w:rPr>
      </w:pPr>
      <w:r w:rsidRPr="009448AC">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65D91" w:rsidRPr="009448AC">
        <w:rPr>
          <w:b/>
          <w:bCs/>
          <w:sz w:val="24"/>
          <w:szCs w:val="24"/>
        </w:rPr>
        <w:t>Б1.В.ДВ.05.0</w:t>
      </w:r>
      <w:r w:rsidR="00653E90" w:rsidRPr="009448AC">
        <w:rPr>
          <w:b/>
          <w:bCs/>
          <w:sz w:val="24"/>
          <w:szCs w:val="24"/>
        </w:rPr>
        <w:t>2</w:t>
      </w:r>
      <w:r w:rsidR="00365D91" w:rsidRPr="009448AC">
        <w:rPr>
          <w:b/>
          <w:bCs/>
          <w:sz w:val="24"/>
          <w:szCs w:val="24"/>
        </w:rPr>
        <w:t xml:space="preserve"> </w:t>
      </w:r>
      <w:r w:rsidR="00365D91" w:rsidRPr="009448AC">
        <w:rPr>
          <w:b/>
          <w:sz w:val="24"/>
          <w:szCs w:val="24"/>
        </w:rPr>
        <w:t>«</w:t>
      </w:r>
      <w:r w:rsidR="00653E90" w:rsidRPr="009448AC">
        <w:rPr>
          <w:b/>
          <w:sz w:val="24"/>
          <w:szCs w:val="24"/>
        </w:rPr>
        <w:t>Методика подготовки к олимпиадам различного уровня</w:t>
      </w:r>
      <w:r w:rsidR="00365D91" w:rsidRPr="009448AC">
        <w:rPr>
          <w:b/>
          <w:sz w:val="24"/>
          <w:szCs w:val="24"/>
        </w:rPr>
        <w:t>»</w:t>
      </w:r>
      <w:r w:rsidRPr="009448AC">
        <w:rPr>
          <w:b/>
          <w:sz w:val="24"/>
          <w:szCs w:val="24"/>
        </w:rPr>
        <w:t xml:space="preserve"> в тече</w:t>
      </w:r>
      <w:r w:rsidR="009F4070" w:rsidRPr="009448AC">
        <w:rPr>
          <w:b/>
          <w:sz w:val="24"/>
          <w:szCs w:val="24"/>
        </w:rPr>
        <w:t>ние</w:t>
      </w:r>
      <w:r w:rsidR="00726A27">
        <w:rPr>
          <w:b/>
          <w:sz w:val="24"/>
          <w:szCs w:val="24"/>
        </w:rPr>
        <w:t xml:space="preserve"> </w:t>
      </w:r>
      <w:r w:rsidR="005F637B">
        <w:rPr>
          <w:b/>
          <w:sz w:val="24"/>
          <w:szCs w:val="24"/>
        </w:rPr>
        <w:t>2022/2023</w:t>
      </w:r>
      <w:r w:rsidR="00E5189B" w:rsidRPr="009448AC">
        <w:rPr>
          <w:b/>
          <w:sz w:val="24"/>
          <w:szCs w:val="24"/>
        </w:rPr>
        <w:t xml:space="preserve"> </w:t>
      </w:r>
      <w:r w:rsidRPr="009448AC">
        <w:rPr>
          <w:b/>
          <w:sz w:val="24"/>
          <w:szCs w:val="24"/>
        </w:rPr>
        <w:t>учебного года:</w:t>
      </w:r>
    </w:p>
    <w:p w:rsidR="00A76E53" w:rsidRPr="009448AC" w:rsidRDefault="00A76E53" w:rsidP="00E5189B">
      <w:pPr>
        <w:ind w:firstLine="709"/>
        <w:jc w:val="both"/>
        <w:rPr>
          <w:color w:val="000000"/>
          <w:sz w:val="24"/>
          <w:szCs w:val="24"/>
        </w:rPr>
      </w:pPr>
      <w:r w:rsidRPr="009448A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9448AC">
        <w:rPr>
          <w:b/>
          <w:sz w:val="24"/>
          <w:szCs w:val="24"/>
        </w:rPr>
        <w:t>44.03.01 «Педагогическое образование»</w:t>
      </w:r>
      <w:r w:rsidR="006D320A" w:rsidRPr="009448AC">
        <w:rPr>
          <w:sz w:val="24"/>
          <w:szCs w:val="24"/>
        </w:rPr>
        <w:t xml:space="preserve"> </w:t>
      </w:r>
      <w:r w:rsidR="009F4070" w:rsidRPr="009448AC">
        <w:rPr>
          <w:sz w:val="24"/>
          <w:szCs w:val="24"/>
        </w:rPr>
        <w:t xml:space="preserve">(уровень бакалавриата), направленность (профиль) программы </w:t>
      </w:r>
      <w:r w:rsidR="00BC075E" w:rsidRPr="009448AC">
        <w:rPr>
          <w:sz w:val="24"/>
          <w:szCs w:val="24"/>
        </w:rPr>
        <w:t xml:space="preserve"> </w:t>
      </w:r>
      <w:r w:rsidR="00C2747F" w:rsidRPr="009448AC">
        <w:rPr>
          <w:sz w:val="24"/>
          <w:szCs w:val="24"/>
        </w:rPr>
        <w:t>«</w:t>
      </w:r>
      <w:r w:rsidR="00210154" w:rsidRPr="009448AC">
        <w:rPr>
          <w:rFonts w:eastAsia="Courier New"/>
          <w:sz w:val="24"/>
          <w:szCs w:val="24"/>
          <w:lang w:bidi="ru-RU"/>
        </w:rPr>
        <w:t>Филологическое</w:t>
      </w:r>
      <w:r w:rsidR="00C2747F" w:rsidRPr="009448AC">
        <w:rPr>
          <w:sz w:val="24"/>
          <w:szCs w:val="24"/>
        </w:rPr>
        <w:t xml:space="preserve"> образование»</w:t>
      </w:r>
      <w:r w:rsidRPr="009448AC">
        <w:rPr>
          <w:sz w:val="24"/>
          <w:szCs w:val="24"/>
        </w:rPr>
        <w:t>; вид учебной деятельности – программа академического бакалавриата; виды профессиональной</w:t>
      </w:r>
      <w:r w:rsidRPr="009448AC">
        <w:rPr>
          <w:color w:val="000000"/>
          <w:sz w:val="24"/>
          <w:szCs w:val="24"/>
        </w:rPr>
        <w:t xml:space="preserve"> деятельности: </w:t>
      </w:r>
      <w:r w:rsidR="0068480E" w:rsidRPr="009448AC">
        <w:rPr>
          <w:sz w:val="24"/>
          <w:szCs w:val="24"/>
        </w:rPr>
        <w:t>педагогическая (основной); исследовательская</w:t>
      </w:r>
      <w:r w:rsidRPr="009448AC">
        <w:rPr>
          <w:color w:val="000000"/>
          <w:sz w:val="24"/>
          <w:szCs w:val="24"/>
        </w:rPr>
        <w:t xml:space="preserve">; </w:t>
      </w:r>
      <w:r w:rsidR="009F4070" w:rsidRPr="009448AC">
        <w:rPr>
          <w:color w:val="000000"/>
          <w:sz w:val="24"/>
          <w:szCs w:val="24"/>
        </w:rPr>
        <w:t>очная и заочная формы</w:t>
      </w:r>
      <w:r w:rsidRPr="009448AC">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65D91" w:rsidRPr="009448AC">
        <w:rPr>
          <w:b/>
          <w:sz w:val="24"/>
          <w:szCs w:val="24"/>
        </w:rPr>
        <w:t>«</w:t>
      </w:r>
      <w:r w:rsidR="00653E90" w:rsidRPr="009448AC">
        <w:rPr>
          <w:b/>
          <w:sz w:val="24"/>
          <w:szCs w:val="24"/>
        </w:rPr>
        <w:t>Методика подготовки к олимпиадам различного уровня</w:t>
      </w:r>
      <w:r w:rsidR="00365D91" w:rsidRPr="009448AC">
        <w:rPr>
          <w:b/>
          <w:sz w:val="24"/>
          <w:szCs w:val="24"/>
        </w:rPr>
        <w:t>»</w:t>
      </w:r>
      <w:r w:rsidRPr="009448AC">
        <w:rPr>
          <w:sz w:val="24"/>
          <w:szCs w:val="24"/>
        </w:rPr>
        <w:t xml:space="preserve"> в </w:t>
      </w:r>
      <w:r w:rsidRPr="009448AC">
        <w:rPr>
          <w:color w:val="000000"/>
          <w:sz w:val="24"/>
          <w:szCs w:val="24"/>
        </w:rPr>
        <w:t>тече</w:t>
      </w:r>
      <w:r w:rsidR="009F4070" w:rsidRPr="009448AC">
        <w:rPr>
          <w:color w:val="000000"/>
          <w:sz w:val="24"/>
          <w:szCs w:val="24"/>
        </w:rPr>
        <w:t>ние</w:t>
      </w:r>
      <w:r w:rsidR="00726A27">
        <w:rPr>
          <w:color w:val="000000"/>
          <w:sz w:val="24"/>
          <w:szCs w:val="24"/>
        </w:rPr>
        <w:t xml:space="preserve"> </w:t>
      </w:r>
      <w:r w:rsidR="005F637B">
        <w:rPr>
          <w:color w:val="000000"/>
          <w:sz w:val="24"/>
          <w:szCs w:val="24"/>
        </w:rPr>
        <w:t>2022</w:t>
      </w:r>
      <w:r w:rsidR="00AD10EB">
        <w:rPr>
          <w:color w:val="000000"/>
          <w:sz w:val="24"/>
          <w:szCs w:val="24"/>
        </w:rPr>
        <w:t>/202</w:t>
      </w:r>
      <w:r w:rsidR="005F637B">
        <w:rPr>
          <w:color w:val="000000"/>
          <w:sz w:val="24"/>
          <w:szCs w:val="24"/>
        </w:rPr>
        <w:t>3</w:t>
      </w:r>
      <w:r w:rsidR="00E5189B" w:rsidRPr="009448AC">
        <w:rPr>
          <w:sz w:val="24"/>
          <w:szCs w:val="24"/>
        </w:rPr>
        <w:t xml:space="preserve"> </w:t>
      </w:r>
      <w:r w:rsidRPr="009448AC">
        <w:rPr>
          <w:color w:val="000000"/>
          <w:sz w:val="24"/>
          <w:szCs w:val="24"/>
        </w:rPr>
        <w:t>учебного года.</w:t>
      </w:r>
    </w:p>
    <w:p w:rsidR="00B631C2" w:rsidRPr="009448AC" w:rsidRDefault="00B631C2" w:rsidP="009F4070">
      <w:pPr>
        <w:ind w:firstLine="709"/>
        <w:jc w:val="both"/>
        <w:rPr>
          <w:color w:val="000000"/>
          <w:sz w:val="24"/>
          <w:szCs w:val="24"/>
        </w:rPr>
      </w:pPr>
    </w:p>
    <w:p w:rsidR="006F51E1" w:rsidRPr="009448AC" w:rsidRDefault="002C174C" w:rsidP="00927959">
      <w:pPr>
        <w:pStyle w:val="a4"/>
        <w:numPr>
          <w:ilvl w:val="0"/>
          <w:numId w:val="3"/>
        </w:numPr>
        <w:spacing w:after="0" w:line="240" w:lineRule="auto"/>
        <w:jc w:val="both"/>
        <w:rPr>
          <w:rFonts w:ascii="Times New Roman" w:hAnsi="Times New Roman"/>
          <w:color w:val="000000"/>
          <w:sz w:val="24"/>
          <w:szCs w:val="24"/>
        </w:rPr>
      </w:pPr>
      <w:r w:rsidRPr="009448AC">
        <w:rPr>
          <w:rFonts w:ascii="Times New Roman" w:hAnsi="Times New Roman"/>
          <w:b/>
          <w:color w:val="000000"/>
          <w:sz w:val="24"/>
          <w:szCs w:val="24"/>
        </w:rPr>
        <w:t xml:space="preserve">Наименование дисциплины: </w:t>
      </w:r>
      <w:r w:rsidR="00365D91" w:rsidRPr="009448AC">
        <w:rPr>
          <w:rFonts w:ascii="Times New Roman" w:hAnsi="Times New Roman"/>
          <w:b/>
          <w:bCs/>
          <w:sz w:val="24"/>
          <w:szCs w:val="24"/>
        </w:rPr>
        <w:t>Б1.В.ДВ.05.0</w:t>
      </w:r>
      <w:r w:rsidR="00653E90" w:rsidRPr="009448AC">
        <w:rPr>
          <w:rFonts w:ascii="Times New Roman" w:hAnsi="Times New Roman"/>
          <w:b/>
          <w:bCs/>
          <w:sz w:val="24"/>
          <w:szCs w:val="24"/>
        </w:rPr>
        <w:t>2</w:t>
      </w:r>
      <w:r w:rsidR="00365D91" w:rsidRPr="009448AC">
        <w:rPr>
          <w:rFonts w:ascii="Times New Roman" w:hAnsi="Times New Roman"/>
          <w:b/>
          <w:bCs/>
          <w:sz w:val="24"/>
          <w:szCs w:val="24"/>
        </w:rPr>
        <w:t xml:space="preserve"> </w:t>
      </w:r>
      <w:r w:rsidR="00365D91" w:rsidRPr="009448AC">
        <w:rPr>
          <w:rFonts w:ascii="Times New Roman" w:hAnsi="Times New Roman"/>
          <w:b/>
          <w:sz w:val="24"/>
          <w:szCs w:val="24"/>
        </w:rPr>
        <w:t>«</w:t>
      </w:r>
      <w:r w:rsidR="00653E90" w:rsidRPr="009448AC">
        <w:rPr>
          <w:rFonts w:ascii="Times New Roman" w:hAnsi="Times New Roman"/>
          <w:b/>
          <w:sz w:val="24"/>
          <w:szCs w:val="24"/>
        </w:rPr>
        <w:t>Методика подготовки к олимпиадам различного уровня</w:t>
      </w:r>
      <w:r w:rsidR="00365D91" w:rsidRPr="009448AC">
        <w:rPr>
          <w:rFonts w:ascii="Times New Roman" w:hAnsi="Times New Roman"/>
          <w:b/>
          <w:sz w:val="24"/>
          <w:szCs w:val="24"/>
        </w:rPr>
        <w:t>»</w:t>
      </w:r>
    </w:p>
    <w:p w:rsidR="002C174C" w:rsidRPr="009448AC" w:rsidRDefault="002C174C" w:rsidP="00927959">
      <w:pPr>
        <w:pStyle w:val="a4"/>
        <w:numPr>
          <w:ilvl w:val="0"/>
          <w:numId w:val="3"/>
        </w:numPr>
        <w:spacing w:after="0" w:line="240" w:lineRule="auto"/>
        <w:jc w:val="both"/>
        <w:rPr>
          <w:rFonts w:ascii="Times New Roman" w:hAnsi="Times New Roman"/>
          <w:b/>
          <w:color w:val="000000"/>
          <w:sz w:val="24"/>
          <w:szCs w:val="24"/>
        </w:rPr>
      </w:pPr>
      <w:r w:rsidRPr="009448AC">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9448AC" w:rsidRDefault="002C174C" w:rsidP="002C174C">
      <w:pPr>
        <w:tabs>
          <w:tab w:val="left" w:pos="708"/>
        </w:tabs>
        <w:ind w:firstLine="709"/>
        <w:jc w:val="both"/>
        <w:rPr>
          <w:rFonts w:eastAsia="Calibri"/>
          <w:color w:val="000000"/>
          <w:sz w:val="24"/>
          <w:szCs w:val="24"/>
          <w:lang w:eastAsia="en-US"/>
        </w:rPr>
      </w:pPr>
      <w:r w:rsidRPr="009448A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448AC">
        <w:rPr>
          <w:sz w:val="24"/>
          <w:szCs w:val="24"/>
        </w:rPr>
        <w:t>44.03.01 «Педагогическое образование»</w:t>
      </w:r>
      <w:r w:rsidRPr="009448AC">
        <w:rPr>
          <w:rFonts w:eastAsia="Calibri"/>
          <w:sz w:val="24"/>
          <w:szCs w:val="24"/>
          <w:lang w:eastAsia="en-US"/>
        </w:rPr>
        <w:t xml:space="preserve"> (уровень бакалавриата), утвержденного Приказом Минобрнауки России от </w:t>
      </w:r>
      <w:r w:rsidRPr="009448AC">
        <w:rPr>
          <w:sz w:val="24"/>
          <w:szCs w:val="24"/>
        </w:rPr>
        <w:t>04.12.2015 N 1426</w:t>
      </w:r>
      <w:r w:rsidRPr="009448AC">
        <w:rPr>
          <w:rFonts w:eastAsia="Calibri"/>
          <w:sz w:val="24"/>
          <w:szCs w:val="24"/>
          <w:lang w:eastAsia="en-US"/>
        </w:rPr>
        <w:t xml:space="preserve"> (зарегистрирован в Минюсте</w:t>
      </w:r>
      <w:r w:rsidRPr="009448AC">
        <w:rPr>
          <w:rFonts w:eastAsia="Calibri"/>
          <w:color w:val="000000"/>
          <w:sz w:val="24"/>
          <w:szCs w:val="24"/>
          <w:lang w:eastAsia="en-US"/>
        </w:rPr>
        <w:t xml:space="preserve"> России </w:t>
      </w:r>
      <w:r w:rsidRPr="009448AC">
        <w:rPr>
          <w:sz w:val="24"/>
          <w:szCs w:val="24"/>
        </w:rPr>
        <w:t>11.01.2016 N 40536</w:t>
      </w:r>
      <w:r w:rsidRPr="009448AC">
        <w:rPr>
          <w:rFonts w:eastAsia="Calibri"/>
          <w:color w:val="000000"/>
          <w:sz w:val="24"/>
          <w:szCs w:val="24"/>
          <w:lang w:eastAsia="en-US"/>
        </w:rPr>
        <w:t>), при разработке основной профессиональной образовательной программы (</w:t>
      </w:r>
      <w:r w:rsidRPr="009448AC">
        <w:rPr>
          <w:rFonts w:eastAsia="Calibri"/>
          <w:i/>
          <w:color w:val="000000"/>
          <w:sz w:val="24"/>
          <w:szCs w:val="24"/>
          <w:lang w:eastAsia="en-US"/>
        </w:rPr>
        <w:t>далее - ОПОП</w:t>
      </w:r>
      <w:r w:rsidRPr="009448AC">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9448AC" w:rsidRDefault="003A4A02" w:rsidP="002C174C">
      <w:pPr>
        <w:tabs>
          <w:tab w:val="left" w:pos="708"/>
        </w:tabs>
        <w:ind w:firstLine="709"/>
        <w:jc w:val="both"/>
        <w:rPr>
          <w:rFonts w:eastAsia="Calibri"/>
          <w:color w:val="000000"/>
          <w:sz w:val="24"/>
          <w:szCs w:val="24"/>
          <w:lang w:eastAsia="en-US"/>
        </w:rPr>
      </w:pPr>
      <w:r w:rsidRPr="009448AC">
        <w:rPr>
          <w:rFonts w:eastAsia="Calibri"/>
          <w:color w:val="000000"/>
          <w:sz w:val="24"/>
          <w:szCs w:val="24"/>
          <w:lang w:eastAsia="en-US"/>
        </w:rPr>
        <w:t xml:space="preserve">Процесс изучения дисциплины </w:t>
      </w:r>
      <w:r w:rsidRPr="009448AC">
        <w:rPr>
          <w:b/>
          <w:sz w:val="24"/>
          <w:szCs w:val="24"/>
        </w:rPr>
        <w:t>«</w:t>
      </w:r>
      <w:r w:rsidR="00653E90" w:rsidRPr="009448AC">
        <w:rPr>
          <w:b/>
          <w:sz w:val="24"/>
          <w:szCs w:val="24"/>
        </w:rPr>
        <w:t>Методика подготовки к олимпиадам различного уровня</w:t>
      </w:r>
      <w:r w:rsidRPr="009448AC">
        <w:rPr>
          <w:b/>
          <w:sz w:val="24"/>
          <w:szCs w:val="24"/>
        </w:rPr>
        <w:t xml:space="preserve">» </w:t>
      </w:r>
      <w:r w:rsidR="002C174C" w:rsidRPr="009448AC">
        <w:rPr>
          <w:rFonts w:eastAsia="Calibri"/>
          <w:color w:val="000000"/>
          <w:sz w:val="24"/>
          <w:szCs w:val="24"/>
          <w:lang w:eastAsia="en-US"/>
        </w:rPr>
        <w:t xml:space="preserve">направлен на формирование следующих компетенций:  </w:t>
      </w:r>
    </w:p>
    <w:p w:rsidR="00515BF9" w:rsidRPr="009448AC" w:rsidRDefault="00515BF9"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6202"/>
      </w:tblGrid>
      <w:tr w:rsidR="002C174C" w:rsidRPr="009448AC" w:rsidTr="00F90C35">
        <w:tc>
          <w:tcPr>
            <w:tcW w:w="2235" w:type="dxa"/>
            <w:tcBorders>
              <w:top w:val="single" w:sz="4" w:space="0" w:color="auto"/>
              <w:left w:val="single" w:sz="4" w:space="0" w:color="auto"/>
              <w:bottom w:val="single" w:sz="4" w:space="0" w:color="auto"/>
              <w:right w:val="single" w:sz="4" w:space="0" w:color="auto"/>
            </w:tcBorders>
            <w:vAlign w:val="center"/>
          </w:tcPr>
          <w:p w:rsidR="002C174C" w:rsidRPr="009448AC" w:rsidRDefault="002C174C" w:rsidP="009750B5">
            <w:pPr>
              <w:tabs>
                <w:tab w:val="left" w:pos="708"/>
              </w:tabs>
              <w:jc w:val="center"/>
              <w:rPr>
                <w:rFonts w:eastAsia="Calibri"/>
                <w:color w:val="000000"/>
                <w:sz w:val="24"/>
                <w:szCs w:val="24"/>
                <w:lang w:eastAsia="en-US"/>
              </w:rPr>
            </w:pPr>
            <w:r w:rsidRPr="009448AC">
              <w:rPr>
                <w:rFonts w:eastAsia="Calibri"/>
                <w:color w:val="000000"/>
                <w:sz w:val="24"/>
                <w:szCs w:val="24"/>
                <w:lang w:eastAsia="en-US"/>
              </w:rPr>
              <w:t xml:space="preserve">Результаты освоения ОПОП (содержание </w:t>
            </w:r>
            <w:r w:rsidR="006F51E1" w:rsidRPr="009448AC">
              <w:rPr>
                <w:rFonts w:eastAsia="Calibri"/>
                <w:color w:val="000000"/>
                <w:sz w:val="24"/>
                <w:szCs w:val="24"/>
                <w:lang w:eastAsia="en-US"/>
              </w:rPr>
              <w:t xml:space="preserve"> </w:t>
            </w:r>
            <w:r w:rsidRPr="009448AC">
              <w:rPr>
                <w:rFonts w:eastAsia="Calibri"/>
                <w:color w:val="000000"/>
                <w:sz w:val="24"/>
                <w:szCs w:val="24"/>
                <w:lang w:eastAsia="en-US"/>
              </w:rPr>
              <w:t>компетенции)</w:t>
            </w:r>
          </w:p>
        </w:tc>
        <w:tc>
          <w:tcPr>
            <w:tcW w:w="1134" w:type="dxa"/>
            <w:tcBorders>
              <w:top w:val="single" w:sz="4" w:space="0" w:color="auto"/>
              <w:left w:val="single" w:sz="4" w:space="0" w:color="auto"/>
              <w:bottom w:val="single" w:sz="4" w:space="0" w:color="auto"/>
              <w:right w:val="single" w:sz="4" w:space="0" w:color="auto"/>
            </w:tcBorders>
            <w:vAlign w:val="center"/>
          </w:tcPr>
          <w:p w:rsidR="002C174C" w:rsidRPr="009448AC" w:rsidRDefault="002C174C" w:rsidP="009750B5">
            <w:pPr>
              <w:tabs>
                <w:tab w:val="left" w:pos="708"/>
              </w:tabs>
              <w:jc w:val="center"/>
              <w:rPr>
                <w:rFonts w:eastAsia="Calibri"/>
                <w:color w:val="000000"/>
                <w:sz w:val="24"/>
                <w:szCs w:val="24"/>
                <w:lang w:eastAsia="en-US"/>
              </w:rPr>
            </w:pPr>
            <w:r w:rsidRPr="009448AC">
              <w:rPr>
                <w:rFonts w:eastAsia="Calibri"/>
                <w:color w:val="000000"/>
                <w:sz w:val="24"/>
                <w:szCs w:val="24"/>
                <w:lang w:eastAsia="en-US"/>
              </w:rPr>
              <w:t xml:space="preserve">Код </w:t>
            </w:r>
          </w:p>
          <w:p w:rsidR="002C174C" w:rsidRPr="009448AC" w:rsidRDefault="002C174C" w:rsidP="009750B5">
            <w:pPr>
              <w:tabs>
                <w:tab w:val="left" w:pos="708"/>
              </w:tabs>
              <w:jc w:val="center"/>
              <w:rPr>
                <w:rFonts w:eastAsia="Calibri"/>
                <w:color w:val="000000"/>
                <w:sz w:val="24"/>
                <w:szCs w:val="24"/>
                <w:lang w:eastAsia="en-US"/>
              </w:rPr>
            </w:pPr>
            <w:r w:rsidRPr="009448AC">
              <w:rPr>
                <w:rFonts w:eastAsia="Calibri"/>
                <w:color w:val="000000"/>
                <w:sz w:val="24"/>
                <w:szCs w:val="24"/>
                <w:lang w:eastAsia="en-US"/>
              </w:rPr>
              <w:t>компетенции</w:t>
            </w:r>
          </w:p>
        </w:tc>
        <w:tc>
          <w:tcPr>
            <w:tcW w:w="6202" w:type="dxa"/>
            <w:tcBorders>
              <w:top w:val="single" w:sz="4" w:space="0" w:color="auto"/>
              <w:left w:val="single" w:sz="4" w:space="0" w:color="auto"/>
              <w:bottom w:val="single" w:sz="4" w:space="0" w:color="auto"/>
              <w:right w:val="single" w:sz="4" w:space="0" w:color="auto"/>
            </w:tcBorders>
            <w:vAlign w:val="center"/>
          </w:tcPr>
          <w:p w:rsidR="002C174C" w:rsidRPr="009448AC" w:rsidRDefault="002C174C" w:rsidP="009750B5">
            <w:pPr>
              <w:tabs>
                <w:tab w:val="left" w:pos="708"/>
              </w:tabs>
              <w:jc w:val="center"/>
              <w:rPr>
                <w:rFonts w:eastAsia="Calibri"/>
                <w:color w:val="000000"/>
                <w:sz w:val="24"/>
                <w:szCs w:val="24"/>
                <w:lang w:eastAsia="en-US"/>
              </w:rPr>
            </w:pPr>
            <w:r w:rsidRPr="009448AC">
              <w:rPr>
                <w:rFonts w:eastAsia="Calibri"/>
                <w:color w:val="000000"/>
                <w:sz w:val="24"/>
                <w:szCs w:val="24"/>
                <w:lang w:eastAsia="en-US"/>
              </w:rPr>
              <w:t xml:space="preserve">Перечень планируемых результатов </w:t>
            </w:r>
          </w:p>
          <w:p w:rsidR="002C174C" w:rsidRPr="009448AC" w:rsidRDefault="002C174C" w:rsidP="009750B5">
            <w:pPr>
              <w:tabs>
                <w:tab w:val="left" w:pos="708"/>
              </w:tabs>
              <w:jc w:val="center"/>
              <w:rPr>
                <w:rFonts w:eastAsia="Calibri"/>
                <w:color w:val="000000"/>
                <w:sz w:val="24"/>
                <w:szCs w:val="24"/>
                <w:lang w:eastAsia="en-US"/>
              </w:rPr>
            </w:pPr>
            <w:r w:rsidRPr="009448AC">
              <w:rPr>
                <w:rFonts w:eastAsia="Calibri"/>
                <w:color w:val="000000"/>
                <w:sz w:val="24"/>
                <w:szCs w:val="24"/>
                <w:lang w:eastAsia="en-US"/>
              </w:rPr>
              <w:t>обучения по дисциплине</w:t>
            </w:r>
          </w:p>
        </w:tc>
      </w:tr>
      <w:tr w:rsidR="0068480E" w:rsidRPr="009448AC" w:rsidTr="00F90C35">
        <w:tc>
          <w:tcPr>
            <w:tcW w:w="2235" w:type="dxa"/>
            <w:tcBorders>
              <w:top w:val="single" w:sz="4" w:space="0" w:color="auto"/>
              <w:left w:val="single" w:sz="4" w:space="0" w:color="auto"/>
              <w:bottom w:val="single" w:sz="4" w:space="0" w:color="auto"/>
              <w:right w:val="single" w:sz="4" w:space="0" w:color="auto"/>
            </w:tcBorders>
            <w:vAlign w:val="center"/>
          </w:tcPr>
          <w:p w:rsidR="0068480E" w:rsidRPr="009448AC" w:rsidRDefault="0068480E" w:rsidP="00E721EA">
            <w:pPr>
              <w:tabs>
                <w:tab w:val="left" w:pos="708"/>
              </w:tabs>
              <w:jc w:val="both"/>
              <w:rPr>
                <w:rFonts w:eastAsia="Calibri"/>
                <w:color w:val="FF0000"/>
                <w:sz w:val="24"/>
                <w:szCs w:val="24"/>
                <w:lang w:eastAsia="en-US"/>
              </w:rPr>
            </w:pPr>
            <w:r w:rsidRPr="009448AC">
              <w:rPr>
                <w:bCs/>
                <w:color w:val="000000"/>
                <w:sz w:val="24"/>
                <w:szCs w:val="24"/>
              </w:rPr>
              <w:t>способность</w:t>
            </w:r>
            <w:r w:rsidR="00E07B4D" w:rsidRPr="009448AC">
              <w:rPr>
                <w:bCs/>
                <w:color w:val="000000"/>
                <w:sz w:val="24"/>
                <w:szCs w:val="24"/>
              </w:rPr>
              <w:t>ю</w:t>
            </w:r>
            <w:r w:rsidRPr="009448AC">
              <w:rPr>
                <w:bCs/>
                <w:color w:val="000000"/>
                <w:sz w:val="24"/>
                <w:szCs w:val="24"/>
              </w:rPr>
              <w:t xml:space="preserve"> организовывать сотрудничество обучающихся, поддерживать их активность, инициативность и самостоятельность, развивать творческие способности</w:t>
            </w:r>
          </w:p>
        </w:tc>
        <w:tc>
          <w:tcPr>
            <w:tcW w:w="1134" w:type="dxa"/>
            <w:tcBorders>
              <w:top w:val="single" w:sz="4" w:space="0" w:color="auto"/>
              <w:left w:val="single" w:sz="4" w:space="0" w:color="auto"/>
              <w:bottom w:val="single" w:sz="4" w:space="0" w:color="auto"/>
              <w:right w:val="single" w:sz="4" w:space="0" w:color="auto"/>
            </w:tcBorders>
            <w:vAlign w:val="center"/>
          </w:tcPr>
          <w:p w:rsidR="0068480E" w:rsidRPr="009448AC" w:rsidRDefault="0068480E" w:rsidP="00E721EA">
            <w:pPr>
              <w:tabs>
                <w:tab w:val="left" w:pos="708"/>
              </w:tabs>
              <w:jc w:val="both"/>
              <w:rPr>
                <w:rFonts w:eastAsia="Calibri"/>
                <w:color w:val="FF0000"/>
                <w:sz w:val="24"/>
                <w:szCs w:val="24"/>
                <w:lang w:eastAsia="en-US"/>
              </w:rPr>
            </w:pPr>
            <w:r w:rsidRPr="009448AC">
              <w:rPr>
                <w:bCs/>
                <w:color w:val="000000"/>
                <w:sz w:val="24"/>
                <w:szCs w:val="24"/>
              </w:rPr>
              <w:t>ПК-7</w:t>
            </w:r>
          </w:p>
        </w:tc>
        <w:tc>
          <w:tcPr>
            <w:tcW w:w="6202" w:type="dxa"/>
            <w:tcBorders>
              <w:top w:val="single" w:sz="4" w:space="0" w:color="auto"/>
              <w:left w:val="single" w:sz="4" w:space="0" w:color="auto"/>
              <w:bottom w:val="single" w:sz="4" w:space="0" w:color="auto"/>
              <w:right w:val="single" w:sz="4" w:space="0" w:color="auto"/>
            </w:tcBorders>
            <w:vAlign w:val="center"/>
          </w:tcPr>
          <w:p w:rsidR="0068480E" w:rsidRPr="009448AC" w:rsidRDefault="0068480E" w:rsidP="00E721EA">
            <w:pPr>
              <w:tabs>
                <w:tab w:val="left" w:pos="708"/>
              </w:tabs>
              <w:jc w:val="both"/>
              <w:rPr>
                <w:rFonts w:eastAsia="Calibri"/>
                <w:i/>
                <w:color w:val="000000"/>
                <w:sz w:val="24"/>
                <w:szCs w:val="24"/>
                <w:lang w:eastAsia="en-US"/>
              </w:rPr>
            </w:pPr>
            <w:r w:rsidRPr="009448AC">
              <w:rPr>
                <w:rFonts w:eastAsia="Calibri"/>
                <w:i/>
                <w:color w:val="000000"/>
                <w:sz w:val="24"/>
                <w:szCs w:val="24"/>
                <w:lang w:eastAsia="en-US"/>
              </w:rPr>
              <w:t xml:space="preserve">Знать </w:t>
            </w:r>
          </w:p>
          <w:p w:rsidR="0068480E" w:rsidRPr="009448AC" w:rsidRDefault="00011B78" w:rsidP="00011B78">
            <w:pPr>
              <w:pStyle w:val="Default"/>
              <w:widowControl w:val="0"/>
              <w:tabs>
                <w:tab w:val="left" w:pos="4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48AC">
              <w:t xml:space="preserve">- </w:t>
            </w:r>
            <w:r w:rsidR="0068480E" w:rsidRPr="009448AC">
              <w:t>научные подходы к исследованию способностей в психологии;</w:t>
            </w:r>
          </w:p>
          <w:p w:rsidR="0068480E" w:rsidRPr="009448AC" w:rsidRDefault="00011B78" w:rsidP="00011B78">
            <w:pPr>
              <w:pStyle w:val="Default"/>
              <w:widowControl w:val="0"/>
              <w:tabs>
                <w:tab w:val="left" w:pos="4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48AC">
              <w:t xml:space="preserve">- </w:t>
            </w:r>
            <w:r w:rsidR="0068480E" w:rsidRPr="009448AC">
              <w:t>социально-педагогические факторы развития способностей детей, гармоничного и дисгармоничного развития одаренной личности;</w:t>
            </w:r>
          </w:p>
          <w:p w:rsidR="0068480E" w:rsidRPr="009448AC" w:rsidRDefault="00011B78" w:rsidP="00011B78">
            <w:pPr>
              <w:pStyle w:val="Default"/>
              <w:widowControl w:val="0"/>
              <w:tabs>
                <w:tab w:val="left" w:pos="4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9448AC">
              <w:t xml:space="preserve">- </w:t>
            </w:r>
            <w:r w:rsidR="0068480E" w:rsidRPr="009448AC">
              <w:t>педагогические методы организации сотрудничества обучающихся, поддержки их активности, инициативности и самостоятельности, развития их творческих способностей;</w:t>
            </w:r>
          </w:p>
          <w:p w:rsidR="0068480E" w:rsidRPr="009448AC" w:rsidRDefault="0068480E" w:rsidP="00E721EA">
            <w:pPr>
              <w:tabs>
                <w:tab w:val="left" w:pos="708"/>
              </w:tabs>
              <w:jc w:val="both"/>
              <w:rPr>
                <w:rFonts w:eastAsia="Calibri"/>
                <w:i/>
                <w:sz w:val="24"/>
                <w:szCs w:val="24"/>
                <w:lang w:eastAsia="en-US"/>
              </w:rPr>
            </w:pPr>
            <w:r w:rsidRPr="009448AC">
              <w:rPr>
                <w:rFonts w:eastAsia="Calibri"/>
                <w:i/>
                <w:sz w:val="24"/>
                <w:szCs w:val="24"/>
                <w:lang w:eastAsia="en-US"/>
              </w:rPr>
              <w:t xml:space="preserve">Уметь </w:t>
            </w:r>
          </w:p>
          <w:p w:rsidR="0068480E" w:rsidRPr="009448AC" w:rsidRDefault="00011B78" w:rsidP="00011B78">
            <w:pPr>
              <w:pStyle w:val="Default"/>
              <w:widowControl w:val="0"/>
              <w:tabs>
                <w:tab w:val="left" w:pos="4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48AC">
              <w:t xml:space="preserve">- </w:t>
            </w:r>
            <w:r w:rsidR="0068480E" w:rsidRPr="009448AC">
              <w:t>применять научные подходы к исследованию способностей</w:t>
            </w:r>
          </w:p>
          <w:p w:rsidR="0068480E" w:rsidRPr="009448AC" w:rsidRDefault="00011B78" w:rsidP="00011B78">
            <w:pPr>
              <w:pStyle w:val="Default"/>
              <w:widowControl w:val="0"/>
              <w:tabs>
                <w:tab w:val="left" w:pos="4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48AC">
              <w:t xml:space="preserve">- </w:t>
            </w:r>
            <w:r w:rsidR="0068480E" w:rsidRPr="009448AC">
              <w:t>применять педагогические методы организации сотрудничества обучающихся, поддержки их активности, инициативности и самостоятельности, развития их творческих способностей;</w:t>
            </w:r>
          </w:p>
          <w:p w:rsidR="0068480E" w:rsidRPr="009448AC" w:rsidRDefault="0068480E" w:rsidP="00E721EA">
            <w:pPr>
              <w:tabs>
                <w:tab w:val="left" w:pos="708"/>
              </w:tabs>
              <w:jc w:val="both"/>
              <w:rPr>
                <w:rFonts w:eastAsia="Calibri"/>
                <w:sz w:val="24"/>
                <w:szCs w:val="24"/>
                <w:lang w:eastAsia="en-US"/>
              </w:rPr>
            </w:pPr>
            <w:r w:rsidRPr="009448AC">
              <w:rPr>
                <w:rFonts w:eastAsia="Calibri"/>
                <w:i/>
                <w:sz w:val="24"/>
                <w:szCs w:val="24"/>
                <w:lang w:eastAsia="en-US"/>
              </w:rPr>
              <w:t>Владеть</w:t>
            </w:r>
            <w:r w:rsidRPr="009448AC">
              <w:rPr>
                <w:rFonts w:eastAsia="Calibri"/>
                <w:sz w:val="24"/>
                <w:szCs w:val="24"/>
                <w:lang w:eastAsia="en-US"/>
              </w:rPr>
              <w:t xml:space="preserve"> </w:t>
            </w:r>
          </w:p>
          <w:p w:rsidR="0068480E" w:rsidRPr="009448AC" w:rsidRDefault="00011B78" w:rsidP="00011B78">
            <w:pPr>
              <w:pStyle w:val="Default"/>
              <w:widowControl w:val="0"/>
              <w:tabs>
                <w:tab w:val="left" w:pos="4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48AC">
              <w:lastRenderedPageBreak/>
              <w:t xml:space="preserve">- </w:t>
            </w:r>
            <w:r w:rsidR="0068480E" w:rsidRPr="009448AC">
              <w:t xml:space="preserve">научными подходами к исследованию способностей </w:t>
            </w:r>
          </w:p>
          <w:p w:rsidR="0068480E" w:rsidRPr="009448AC" w:rsidRDefault="00011B78" w:rsidP="00011B78">
            <w:pPr>
              <w:pStyle w:val="Default"/>
              <w:widowControl w:val="0"/>
              <w:tabs>
                <w:tab w:val="left" w:pos="4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48AC">
              <w:t xml:space="preserve">- </w:t>
            </w:r>
            <w:r w:rsidR="0068480E" w:rsidRPr="009448AC">
              <w:t xml:space="preserve">педагогическими методами организации сотрудничества обучающихся, поддержки их активности, инициативности и самостоятельности, развития их творческих способностей </w:t>
            </w:r>
          </w:p>
        </w:tc>
      </w:tr>
      <w:tr w:rsidR="002C174C" w:rsidRPr="009448AC" w:rsidTr="00F90C35">
        <w:tc>
          <w:tcPr>
            <w:tcW w:w="2235" w:type="dxa"/>
            <w:tcBorders>
              <w:top w:val="single" w:sz="4" w:space="0" w:color="auto"/>
              <w:left w:val="single" w:sz="4" w:space="0" w:color="auto"/>
              <w:bottom w:val="single" w:sz="4" w:space="0" w:color="auto"/>
              <w:right w:val="single" w:sz="4" w:space="0" w:color="auto"/>
            </w:tcBorders>
            <w:vAlign w:val="center"/>
          </w:tcPr>
          <w:p w:rsidR="002C174C" w:rsidRPr="009448AC" w:rsidRDefault="002C174C" w:rsidP="009750B5">
            <w:pPr>
              <w:tabs>
                <w:tab w:val="left" w:pos="708"/>
              </w:tabs>
              <w:rPr>
                <w:rFonts w:eastAsia="Calibri"/>
                <w:color w:val="FF0000"/>
                <w:sz w:val="24"/>
                <w:szCs w:val="24"/>
                <w:lang w:eastAsia="en-US"/>
              </w:rPr>
            </w:pPr>
            <w:r w:rsidRPr="009448AC">
              <w:rPr>
                <w:bCs/>
                <w:color w:val="000000"/>
                <w:sz w:val="24"/>
                <w:szCs w:val="24"/>
              </w:rPr>
              <w:lastRenderedPageBreak/>
              <w:t>готовность</w:t>
            </w:r>
            <w:r w:rsidR="00E07B4D" w:rsidRPr="009448AC">
              <w:rPr>
                <w:bCs/>
                <w:color w:val="000000"/>
                <w:sz w:val="24"/>
                <w:szCs w:val="24"/>
              </w:rPr>
              <w:t>ю</w:t>
            </w:r>
            <w:r w:rsidRPr="009448AC">
              <w:rPr>
                <w:bCs/>
                <w:color w:val="000000"/>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134" w:type="dxa"/>
            <w:tcBorders>
              <w:top w:val="single" w:sz="4" w:space="0" w:color="auto"/>
              <w:left w:val="single" w:sz="4" w:space="0" w:color="auto"/>
              <w:bottom w:val="single" w:sz="4" w:space="0" w:color="auto"/>
              <w:right w:val="single" w:sz="4" w:space="0" w:color="auto"/>
            </w:tcBorders>
            <w:vAlign w:val="center"/>
          </w:tcPr>
          <w:p w:rsidR="002C174C" w:rsidRPr="009448AC" w:rsidRDefault="002C174C" w:rsidP="009750B5">
            <w:pPr>
              <w:tabs>
                <w:tab w:val="left" w:pos="708"/>
              </w:tabs>
              <w:rPr>
                <w:rFonts w:eastAsia="Calibri"/>
                <w:color w:val="FF0000"/>
                <w:sz w:val="24"/>
                <w:szCs w:val="24"/>
                <w:lang w:eastAsia="en-US"/>
              </w:rPr>
            </w:pPr>
            <w:r w:rsidRPr="009448AC">
              <w:rPr>
                <w:bCs/>
                <w:color w:val="000000"/>
                <w:sz w:val="24"/>
                <w:szCs w:val="24"/>
              </w:rPr>
              <w:t>ПК-1</w:t>
            </w:r>
          </w:p>
        </w:tc>
        <w:tc>
          <w:tcPr>
            <w:tcW w:w="6202" w:type="dxa"/>
            <w:tcBorders>
              <w:top w:val="single" w:sz="4" w:space="0" w:color="auto"/>
              <w:left w:val="single" w:sz="4" w:space="0" w:color="auto"/>
              <w:bottom w:val="single" w:sz="4" w:space="0" w:color="auto"/>
              <w:right w:val="single" w:sz="4" w:space="0" w:color="auto"/>
            </w:tcBorders>
            <w:vAlign w:val="center"/>
          </w:tcPr>
          <w:p w:rsidR="002B44D7" w:rsidRPr="009448AC" w:rsidRDefault="002B44D7" w:rsidP="002B44D7">
            <w:pPr>
              <w:widowControl/>
              <w:tabs>
                <w:tab w:val="left" w:pos="708"/>
              </w:tabs>
              <w:autoSpaceDE/>
              <w:adjustRightInd/>
              <w:jc w:val="both"/>
              <w:rPr>
                <w:rFonts w:eastAsia="Calibri"/>
                <w:i/>
                <w:sz w:val="24"/>
                <w:szCs w:val="24"/>
                <w:lang w:eastAsia="en-US"/>
              </w:rPr>
            </w:pPr>
            <w:r w:rsidRPr="009448AC">
              <w:rPr>
                <w:rFonts w:eastAsia="Calibri"/>
                <w:i/>
                <w:sz w:val="24"/>
                <w:szCs w:val="24"/>
                <w:lang w:eastAsia="en-US"/>
              </w:rPr>
              <w:t xml:space="preserve">Знать </w:t>
            </w:r>
          </w:p>
          <w:p w:rsidR="002B44D7" w:rsidRPr="009448AC" w:rsidRDefault="002B44D7" w:rsidP="002B44D7">
            <w:pPr>
              <w:widowControl/>
              <w:tabs>
                <w:tab w:val="left" w:pos="708"/>
              </w:tabs>
              <w:autoSpaceDE/>
              <w:adjustRightInd/>
              <w:jc w:val="both"/>
              <w:rPr>
                <w:rFonts w:eastAsia="Calibri"/>
                <w:sz w:val="24"/>
                <w:szCs w:val="24"/>
                <w:lang w:eastAsia="en-US"/>
              </w:rPr>
            </w:pPr>
            <w:r w:rsidRPr="009448AC">
              <w:rPr>
                <w:rFonts w:eastAsia="Calibri"/>
                <w:sz w:val="24"/>
                <w:szCs w:val="24"/>
                <w:lang w:eastAsia="en-US"/>
              </w:rPr>
              <w:t>- понятия «содержание образования», «стандартизация содержания», «вариативность содержания образования»;</w:t>
            </w:r>
          </w:p>
          <w:p w:rsidR="002B44D7" w:rsidRPr="009448AC" w:rsidRDefault="002B44D7" w:rsidP="002B44D7">
            <w:pPr>
              <w:widowControl/>
              <w:tabs>
                <w:tab w:val="left" w:pos="708"/>
              </w:tabs>
              <w:autoSpaceDE/>
              <w:adjustRightInd/>
              <w:jc w:val="both"/>
              <w:rPr>
                <w:rFonts w:eastAsia="Calibri"/>
                <w:sz w:val="24"/>
                <w:szCs w:val="24"/>
                <w:lang w:eastAsia="en-US"/>
              </w:rPr>
            </w:pPr>
            <w:r w:rsidRPr="009448AC">
              <w:rPr>
                <w:rFonts w:eastAsia="Calibri"/>
                <w:sz w:val="24"/>
                <w:szCs w:val="24"/>
                <w:lang w:eastAsia="en-US"/>
              </w:rPr>
              <w:t xml:space="preserve">- компоненты  структуры образовательной программы, </w:t>
            </w:r>
          </w:p>
          <w:p w:rsidR="002B44D7" w:rsidRPr="009448AC" w:rsidRDefault="002B44D7" w:rsidP="002B44D7">
            <w:pPr>
              <w:widowControl/>
              <w:tabs>
                <w:tab w:val="left" w:pos="708"/>
              </w:tabs>
              <w:autoSpaceDE/>
              <w:adjustRightInd/>
              <w:jc w:val="both"/>
              <w:rPr>
                <w:rFonts w:eastAsia="Calibri"/>
                <w:sz w:val="24"/>
                <w:szCs w:val="24"/>
                <w:lang w:eastAsia="en-US"/>
              </w:rPr>
            </w:pPr>
            <w:r w:rsidRPr="009448AC">
              <w:rPr>
                <w:rFonts w:eastAsia="Calibri"/>
                <w:sz w:val="24"/>
                <w:szCs w:val="24"/>
                <w:lang w:eastAsia="en-US"/>
              </w:rPr>
              <w:t>- теории и технологии обучения и воспитания обучающихся в рамках образовательной области, учебного предмета;</w:t>
            </w:r>
          </w:p>
          <w:p w:rsidR="002B44D7" w:rsidRPr="009448AC" w:rsidRDefault="002B44D7" w:rsidP="002B44D7">
            <w:pPr>
              <w:widowControl/>
              <w:tabs>
                <w:tab w:val="left" w:pos="708"/>
              </w:tabs>
              <w:autoSpaceDE/>
              <w:adjustRightInd/>
              <w:jc w:val="both"/>
              <w:rPr>
                <w:rFonts w:eastAsia="Calibri"/>
                <w:sz w:val="24"/>
                <w:szCs w:val="24"/>
                <w:lang w:eastAsia="en-US"/>
              </w:rPr>
            </w:pPr>
            <w:r w:rsidRPr="009448AC">
              <w:rPr>
                <w:rFonts w:eastAsia="Calibri"/>
                <w:sz w:val="24"/>
                <w:szCs w:val="24"/>
                <w:lang w:eastAsia="en-US"/>
              </w:rPr>
              <w:t>- составляющие содержания учебного предмета;</w:t>
            </w:r>
          </w:p>
          <w:p w:rsidR="002B44D7" w:rsidRPr="009448AC" w:rsidRDefault="002B44D7" w:rsidP="002B44D7">
            <w:pPr>
              <w:widowControl/>
              <w:tabs>
                <w:tab w:val="left" w:pos="708"/>
              </w:tabs>
              <w:autoSpaceDE/>
              <w:adjustRightInd/>
              <w:jc w:val="both"/>
              <w:rPr>
                <w:rFonts w:eastAsia="Calibri"/>
                <w:i/>
                <w:sz w:val="24"/>
                <w:szCs w:val="24"/>
                <w:lang w:eastAsia="en-US"/>
              </w:rPr>
            </w:pPr>
            <w:r w:rsidRPr="009448AC">
              <w:rPr>
                <w:rFonts w:eastAsia="Calibri"/>
                <w:i/>
                <w:sz w:val="24"/>
                <w:szCs w:val="24"/>
                <w:lang w:eastAsia="en-US"/>
              </w:rPr>
              <w:t xml:space="preserve">Уметь </w:t>
            </w:r>
          </w:p>
          <w:p w:rsidR="002B44D7" w:rsidRPr="009448AC" w:rsidRDefault="002B44D7" w:rsidP="002B44D7">
            <w:pPr>
              <w:widowControl/>
              <w:tabs>
                <w:tab w:val="left" w:pos="708"/>
              </w:tabs>
              <w:autoSpaceDE/>
              <w:adjustRightInd/>
              <w:jc w:val="both"/>
              <w:rPr>
                <w:rFonts w:eastAsia="Calibri"/>
                <w:sz w:val="24"/>
                <w:szCs w:val="24"/>
                <w:lang w:eastAsia="en-US"/>
              </w:rPr>
            </w:pPr>
            <w:r w:rsidRPr="009448AC">
              <w:rPr>
                <w:rFonts w:eastAsia="Calibri"/>
                <w:sz w:val="24"/>
                <w:szCs w:val="24"/>
                <w:lang w:eastAsia="en-US"/>
              </w:rPr>
              <w:t>- проектировать элементы  образовательных программ по учебному предмету с использованием последних достижений наук;</w:t>
            </w:r>
          </w:p>
          <w:p w:rsidR="002B44D7" w:rsidRPr="009448AC" w:rsidRDefault="002B44D7" w:rsidP="002B44D7">
            <w:pPr>
              <w:widowControl/>
              <w:tabs>
                <w:tab w:val="left" w:pos="708"/>
              </w:tabs>
              <w:autoSpaceDE/>
              <w:adjustRightInd/>
              <w:jc w:val="both"/>
              <w:rPr>
                <w:rFonts w:eastAsia="Calibri"/>
                <w:sz w:val="24"/>
                <w:szCs w:val="24"/>
                <w:lang w:eastAsia="en-US"/>
              </w:rPr>
            </w:pPr>
            <w:r w:rsidRPr="009448AC">
              <w:rPr>
                <w:rFonts w:eastAsia="Calibri"/>
                <w:sz w:val="24"/>
                <w:szCs w:val="24"/>
                <w:lang w:eastAsia="en-US"/>
              </w:rPr>
              <w:t>- использовать в образовательном процессе УМК учебных предметов, в том числе потенциал отдельных электронных ресурсов;</w:t>
            </w:r>
          </w:p>
          <w:p w:rsidR="002B44D7" w:rsidRPr="009448AC" w:rsidRDefault="002B44D7" w:rsidP="002B44D7">
            <w:pPr>
              <w:widowControl/>
              <w:tabs>
                <w:tab w:val="left" w:pos="708"/>
              </w:tabs>
              <w:autoSpaceDE/>
              <w:adjustRightInd/>
              <w:jc w:val="both"/>
              <w:rPr>
                <w:rFonts w:eastAsia="Calibri"/>
                <w:sz w:val="24"/>
                <w:szCs w:val="24"/>
                <w:lang w:eastAsia="en-US"/>
              </w:rPr>
            </w:pPr>
            <w:r w:rsidRPr="009448AC">
              <w:rPr>
                <w:rFonts w:eastAsia="Calibri"/>
                <w:sz w:val="24"/>
                <w:szCs w:val="24"/>
                <w:lang w:eastAsia="en-US"/>
              </w:rPr>
              <w:t>- использовать отдельные этапы проектной деятельности педагога,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w:t>
            </w:r>
          </w:p>
          <w:p w:rsidR="002B44D7" w:rsidRPr="009448AC" w:rsidRDefault="002B44D7" w:rsidP="002B44D7">
            <w:pPr>
              <w:widowControl/>
              <w:tabs>
                <w:tab w:val="left" w:pos="708"/>
              </w:tabs>
              <w:autoSpaceDE/>
              <w:adjustRightInd/>
              <w:jc w:val="both"/>
              <w:rPr>
                <w:rFonts w:eastAsia="Calibri"/>
                <w:i/>
                <w:sz w:val="24"/>
                <w:szCs w:val="24"/>
                <w:lang w:eastAsia="en-US"/>
              </w:rPr>
            </w:pPr>
            <w:r w:rsidRPr="009448AC">
              <w:rPr>
                <w:rFonts w:eastAsia="Calibri"/>
                <w:i/>
                <w:sz w:val="24"/>
                <w:szCs w:val="24"/>
                <w:lang w:eastAsia="en-US"/>
              </w:rPr>
              <w:t xml:space="preserve">Владеть </w:t>
            </w:r>
          </w:p>
          <w:p w:rsidR="000E5A37" w:rsidRPr="009448AC" w:rsidRDefault="002B44D7" w:rsidP="002B44D7">
            <w:pPr>
              <w:pStyle w:val="Default"/>
            </w:pPr>
            <w:r w:rsidRPr="009448AC">
              <w:t>- способами проектирования, организации и проведения процесса обучения с целью реализации образовательных программ по учебному предмету, анализа и коррекции результатов этого процесса</w:t>
            </w:r>
            <w:r w:rsidR="000E5A37" w:rsidRPr="009448AC">
              <w:t>;</w:t>
            </w:r>
          </w:p>
          <w:p w:rsidR="00B147A4" w:rsidRPr="009448AC" w:rsidRDefault="000E5A37" w:rsidP="00F90C35">
            <w:pPr>
              <w:widowControl/>
              <w:tabs>
                <w:tab w:val="left" w:pos="459"/>
              </w:tabs>
              <w:autoSpaceDE/>
              <w:adjustRightInd/>
              <w:rPr>
                <w:sz w:val="24"/>
                <w:szCs w:val="24"/>
              </w:rPr>
            </w:pPr>
            <w:r w:rsidRPr="009448AC">
              <w:rPr>
                <w:sz w:val="24"/>
                <w:szCs w:val="24"/>
              </w:rPr>
              <w:t xml:space="preserve">- опытом отбора эффективных методов и приемов, технологий реализации образовательных программ по учебному предмету в соответствии с требованиями </w:t>
            </w:r>
            <w:r w:rsidR="00F90C35" w:rsidRPr="009448AC">
              <w:rPr>
                <w:sz w:val="24"/>
                <w:szCs w:val="24"/>
              </w:rPr>
              <w:t>образовательных стандартов</w:t>
            </w:r>
            <w:r w:rsidRPr="009448AC">
              <w:rPr>
                <w:sz w:val="24"/>
                <w:szCs w:val="24"/>
              </w:rPr>
              <w:t>.</w:t>
            </w:r>
          </w:p>
        </w:tc>
      </w:tr>
    </w:tbl>
    <w:p w:rsidR="002C174C" w:rsidRPr="009448AC" w:rsidRDefault="002C174C" w:rsidP="002C174C">
      <w:pPr>
        <w:pStyle w:val="a4"/>
        <w:spacing w:after="0" w:line="240" w:lineRule="auto"/>
        <w:ind w:left="709"/>
        <w:jc w:val="both"/>
        <w:rPr>
          <w:rFonts w:ascii="Times New Roman" w:hAnsi="Times New Roman"/>
          <w:b/>
          <w:color w:val="000000"/>
          <w:sz w:val="24"/>
          <w:szCs w:val="24"/>
        </w:rPr>
      </w:pPr>
    </w:p>
    <w:p w:rsidR="002C174C" w:rsidRPr="009448AC" w:rsidRDefault="002C174C" w:rsidP="00927959">
      <w:pPr>
        <w:pStyle w:val="a4"/>
        <w:numPr>
          <w:ilvl w:val="0"/>
          <w:numId w:val="3"/>
        </w:numPr>
        <w:spacing w:after="0" w:line="240" w:lineRule="auto"/>
        <w:ind w:left="0" w:firstLine="709"/>
        <w:jc w:val="both"/>
        <w:rPr>
          <w:rFonts w:ascii="Times New Roman" w:hAnsi="Times New Roman"/>
          <w:b/>
          <w:color w:val="000000"/>
          <w:sz w:val="24"/>
          <w:szCs w:val="24"/>
        </w:rPr>
      </w:pPr>
      <w:r w:rsidRPr="009448AC">
        <w:rPr>
          <w:rFonts w:ascii="Times New Roman" w:hAnsi="Times New Roman"/>
          <w:b/>
          <w:color w:val="000000"/>
          <w:sz w:val="24"/>
          <w:szCs w:val="24"/>
        </w:rPr>
        <w:t>Указание места дисциплины в структуре образовательной программы</w:t>
      </w:r>
    </w:p>
    <w:p w:rsidR="002C174C" w:rsidRPr="009448AC" w:rsidRDefault="00181770" w:rsidP="00B631C2">
      <w:pPr>
        <w:pStyle w:val="a4"/>
        <w:spacing w:after="0" w:line="240" w:lineRule="auto"/>
        <w:ind w:left="0"/>
        <w:jc w:val="both"/>
        <w:rPr>
          <w:rFonts w:ascii="Times New Roman" w:hAnsi="Times New Roman"/>
          <w:sz w:val="24"/>
          <w:szCs w:val="24"/>
        </w:rPr>
      </w:pPr>
      <w:r w:rsidRPr="009448AC">
        <w:rPr>
          <w:rFonts w:ascii="Times New Roman" w:hAnsi="Times New Roman"/>
          <w:sz w:val="24"/>
          <w:szCs w:val="24"/>
        </w:rPr>
        <w:t xml:space="preserve">Дисциплина </w:t>
      </w:r>
      <w:r w:rsidR="00E21B7C" w:rsidRPr="009448AC">
        <w:rPr>
          <w:rFonts w:ascii="Times New Roman" w:hAnsi="Times New Roman"/>
          <w:b/>
          <w:bCs/>
          <w:sz w:val="24"/>
          <w:szCs w:val="24"/>
        </w:rPr>
        <w:t>Б1.В.ДВ.05.0</w:t>
      </w:r>
      <w:r w:rsidR="00653E90" w:rsidRPr="009448AC">
        <w:rPr>
          <w:rFonts w:ascii="Times New Roman" w:hAnsi="Times New Roman"/>
          <w:b/>
          <w:bCs/>
          <w:sz w:val="24"/>
          <w:szCs w:val="24"/>
        </w:rPr>
        <w:t>2</w:t>
      </w:r>
      <w:r w:rsidR="00E21B7C" w:rsidRPr="009448AC">
        <w:rPr>
          <w:rFonts w:ascii="Times New Roman" w:hAnsi="Times New Roman"/>
          <w:b/>
          <w:bCs/>
          <w:sz w:val="24"/>
          <w:szCs w:val="24"/>
        </w:rPr>
        <w:t xml:space="preserve"> </w:t>
      </w:r>
      <w:r w:rsidR="00E21B7C" w:rsidRPr="009448AC">
        <w:rPr>
          <w:rFonts w:ascii="Times New Roman" w:hAnsi="Times New Roman"/>
          <w:b/>
          <w:sz w:val="24"/>
          <w:szCs w:val="24"/>
        </w:rPr>
        <w:t>«</w:t>
      </w:r>
      <w:r w:rsidR="00653E90" w:rsidRPr="009448AC">
        <w:rPr>
          <w:rFonts w:ascii="Times New Roman" w:hAnsi="Times New Roman"/>
          <w:b/>
          <w:sz w:val="24"/>
          <w:szCs w:val="24"/>
        </w:rPr>
        <w:t>Методика подготовки к олимпиадам различного уровня</w:t>
      </w:r>
      <w:r w:rsidR="00E21B7C" w:rsidRPr="009448AC">
        <w:rPr>
          <w:rFonts w:ascii="Times New Roman" w:hAnsi="Times New Roman"/>
          <w:b/>
          <w:sz w:val="24"/>
          <w:szCs w:val="24"/>
        </w:rPr>
        <w:t>»</w:t>
      </w:r>
      <w:r w:rsidR="00653E90" w:rsidRPr="009448AC">
        <w:rPr>
          <w:rFonts w:ascii="Times New Roman" w:hAnsi="Times New Roman"/>
          <w:b/>
          <w:sz w:val="24"/>
          <w:szCs w:val="24"/>
        </w:rPr>
        <w:t xml:space="preserve"> </w:t>
      </w:r>
      <w:r w:rsidR="002C174C" w:rsidRPr="009448AC">
        <w:rPr>
          <w:rFonts w:ascii="Times New Roman" w:hAnsi="Times New Roman"/>
          <w:sz w:val="24"/>
          <w:szCs w:val="24"/>
        </w:rPr>
        <w:t>является дисцип</w:t>
      </w:r>
      <w:r w:rsidR="00E21B7C" w:rsidRPr="009448AC">
        <w:rPr>
          <w:rFonts w:ascii="Times New Roman" w:hAnsi="Times New Roman"/>
          <w:sz w:val="24"/>
          <w:szCs w:val="24"/>
        </w:rPr>
        <w:t xml:space="preserve">линой </w:t>
      </w:r>
      <w:r w:rsidR="004C52C9" w:rsidRPr="009448AC">
        <w:rPr>
          <w:rFonts w:ascii="Times New Roman" w:hAnsi="Times New Roman"/>
          <w:sz w:val="24"/>
          <w:szCs w:val="24"/>
        </w:rPr>
        <w:t xml:space="preserve">по выбору </w:t>
      </w:r>
      <w:r w:rsidR="00E21B7C" w:rsidRPr="009448AC">
        <w:rPr>
          <w:rFonts w:ascii="Times New Roman" w:hAnsi="Times New Roman"/>
          <w:sz w:val="24"/>
          <w:szCs w:val="24"/>
        </w:rPr>
        <w:t>вариативной части блока Б</w:t>
      </w:r>
      <w:r w:rsidR="002C174C" w:rsidRPr="009448AC">
        <w:rPr>
          <w:rFonts w:ascii="Times New Roman" w:hAnsi="Times New Roman"/>
          <w:sz w:val="24"/>
          <w:szCs w:val="24"/>
        </w:rPr>
        <w:t>1</w:t>
      </w:r>
      <w:r w:rsidR="00E21B7C" w:rsidRPr="009448AC">
        <w:rPr>
          <w:rFonts w:ascii="Times New Roman" w:hAnsi="Times New Roman"/>
          <w:sz w:val="24"/>
          <w:szCs w:val="24"/>
        </w:rPr>
        <w:t>.</w:t>
      </w:r>
    </w:p>
    <w:p w:rsidR="00B041ED" w:rsidRPr="009448AC" w:rsidRDefault="00B041ED" w:rsidP="00B041ED">
      <w:pPr>
        <w:pStyle w:val="a4"/>
        <w:spacing w:after="0" w:line="240" w:lineRule="auto"/>
        <w:ind w:left="92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9448AC" w:rsidTr="009750B5">
        <w:tc>
          <w:tcPr>
            <w:tcW w:w="1678" w:type="dxa"/>
            <w:vMerge w:val="restart"/>
            <w:vAlign w:val="center"/>
          </w:tcPr>
          <w:p w:rsidR="002C174C" w:rsidRPr="009448AC" w:rsidRDefault="002C174C" w:rsidP="009750B5">
            <w:pPr>
              <w:tabs>
                <w:tab w:val="left" w:pos="708"/>
              </w:tabs>
              <w:jc w:val="center"/>
              <w:rPr>
                <w:rFonts w:eastAsia="Calibri"/>
                <w:sz w:val="24"/>
                <w:szCs w:val="24"/>
                <w:lang w:eastAsia="en-US"/>
              </w:rPr>
            </w:pPr>
            <w:r w:rsidRPr="009448AC">
              <w:rPr>
                <w:rFonts w:eastAsia="Calibri"/>
                <w:sz w:val="24"/>
                <w:szCs w:val="24"/>
                <w:lang w:eastAsia="en-US"/>
              </w:rPr>
              <w:t>Код</w:t>
            </w:r>
          </w:p>
          <w:p w:rsidR="002C174C" w:rsidRPr="009448AC" w:rsidRDefault="006C7BF5" w:rsidP="009750B5">
            <w:pPr>
              <w:tabs>
                <w:tab w:val="left" w:pos="708"/>
              </w:tabs>
              <w:jc w:val="center"/>
              <w:rPr>
                <w:rFonts w:eastAsia="Calibri"/>
                <w:sz w:val="24"/>
                <w:szCs w:val="24"/>
                <w:lang w:eastAsia="en-US"/>
              </w:rPr>
            </w:pPr>
            <w:r w:rsidRPr="009448AC">
              <w:rPr>
                <w:rFonts w:eastAsia="Calibri"/>
                <w:sz w:val="24"/>
                <w:szCs w:val="24"/>
                <w:lang w:eastAsia="en-US"/>
              </w:rPr>
              <w:t>дисцип</w:t>
            </w:r>
            <w:r w:rsidR="002C174C" w:rsidRPr="009448AC">
              <w:rPr>
                <w:rFonts w:eastAsia="Calibri"/>
                <w:sz w:val="24"/>
                <w:szCs w:val="24"/>
                <w:lang w:eastAsia="en-US"/>
              </w:rPr>
              <w:t>лины</w:t>
            </w:r>
          </w:p>
        </w:tc>
        <w:tc>
          <w:tcPr>
            <w:tcW w:w="2378" w:type="dxa"/>
            <w:vMerge w:val="restart"/>
            <w:vAlign w:val="center"/>
          </w:tcPr>
          <w:p w:rsidR="002C174C" w:rsidRPr="009448AC" w:rsidRDefault="002C174C" w:rsidP="009750B5">
            <w:pPr>
              <w:tabs>
                <w:tab w:val="left" w:pos="708"/>
              </w:tabs>
              <w:jc w:val="center"/>
              <w:rPr>
                <w:rFonts w:eastAsia="Calibri"/>
                <w:sz w:val="24"/>
                <w:szCs w:val="24"/>
                <w:lang w:eastAsia="en-US"/>
              </w:rPr>
            </w:pPr>
            <w:r w:rsidRPr="009448AC">
              <w:rPr>
                <w:rFonts w:eastAsia="Calibri"/>
                <w:sz w:val="24"/>
                <w:szCs w:val="24"/>
                <w:lang w:eastAsia="en-US"/>
              </w:rPr>
              <w:t>Наименование</w:t>
            </w:r>
          </w:p>
          <w:p w:rsidR="002C174C" w:rsidRPr="009448AC" w:rsidRDefault="002C174C" w:rsidP="009750B5">
            <w:pPr>
              <w:tabs>
                <w:tab w:val="left" w:pos="708"/>
              </w:tabs>
              <w:jc w:val="center"/>
              <w:rPr>
                <w:rFonts w:eastAsia="Calibri"/>
                <w:sz w:val="24"/>
                <w:szCs w:val="24"/>
                <w:lang w:eastAsia="en-US"/>
              </w:rPr>
            </w:pPr>
            <w:r w:rsidRPr="009448AC">
              <w:rPr>
                <w:rFonts w:eastAsia="Calibri"/>
                <w:sz w:val="24"/>
                <w:szCs w:val="24"/>
                <w:lang w:eastAsia="en-US"/>
              </w:rPr>
              <w:t>дисциплины</w:t>
            </w:r>
          </w:p>
        </w:tc>
        <w:tc>
          <w:tcPr>
            <w:tcW w:w="4368" w:type="dxa"/>
            <w:gridSpan w:val="2"/>
            <w:vAlign w:val="center"/>
          </w:tcPr>
          <w:p w:rsidR="002C174C" w:rsidRPr="009448AC" w:rsidRDefault="002C174C" w:rsidP="009750B5">
            <w:pPr>
              <w:tabs>
                <w:tab w:val="left" w:pos="708"/>
              </w:tabs>
              <w:jc w:val="center"/>
              <w:rPr>
                <w:rFonts w:eastAsia="Calibri"/>
                <w:sz w:val="24"/>
                <w:szCs w:val="24"/>
                <w:lang w:eastAsia="en-US"/>
              </w:rPr>
            </w:pPr>
            <w:r w:rsidRPr="009448AC">
              <w:rPr>
                <w:rFonts w:eastAsia="Calibri"/>
                <w:sz w:val="24"/>
                <w:szCs w:val="24"/>
                <w:lang w:eastAsia="en-US"/>
              </w:rPr>
              <w:t>Содержательно-логические связи</w:t>
            </w:r>
          </w:p>
        </w:tc>
        <w:tc>
          <w:tcPr>
            <w:tcW w:w="1147" w:type="dxa"/>
            <w:vMerge w:val="restart"/>
            <w:vAlign w:val="center"/>
          </w:tcPr>
          <w:p w:rsidR="002C174C" w:rsidRPr="009448AC" w:rsidRDefault="002C174C" w:rsidP="009750B5">
            <w:pPr>
              <w:tabs>
                <w:tab w:val="left" w:pos="708"/>
              </w:tabs>
              <w:jc w:val="center"/>
              <w:rPr>
                <w:rFonts w:eastAsia="Calibri"/>
                <w:sz w:val="24"/>
                <w:szCs w:val="24"/>
                <w:lang w:eastAsia="en-US"/>
              </w:rPr>
            </w:pPr>
            <w:r w:rsidRPr="009448AC">
              <w:rPr>
                <w:rFonts w:eastAsia="Calibri"/>
                <w:sz w:val="24"/>
                <w:szCs w:val="24"/>
                <w:lang w:eastAsia="en-US"/>
              </w:rPr>
              <w:t>Коды форми-руемых компе-тенций</w:t>
            </w:r>
          </w:p>
        </w:tc>
      </w:tr>
      <w:tr w:rsidR="002C174C" w:rsidRPr="009448AC" w:rsidTr="009750B5">
        <w:tc>
          <w:tcPr>
            <w:tcW w:w="1678" w:type="dxa"/>
            <w:vMerge/>
            <w:vAlign w:val="center"/>
          </w:tcPr>
          <w:p w:rsidR="002C174C" w:rsidRPr="009448AC" w:rsidRDefault="002C174C" w:rsidP="009750B5">
            <w:pPr>
              <w:tabs>
                <w:tab w:val="left" w:pos="708"/>
              </w:tabs>
              <w:jc w:val="both"/>
              <w:rPr>
                <w:rFonts w:eastAsia="Calibri"/>
                <w:sz w:val="24"/>
                <w:szCs w:val="24"/>
                <w:lang w:eastAsia="en-US"/>
              </w:rPr>
            </w:pPr>
          </w:p>
        </w:tc>
        <w:tc>
          <w:tcPr>
            <w:tcW w:w="2378" w:type="dxa"/>
            <w:vMerge/>
            <w:vAlign w:val="center"/>
          </w:tcPr>
          <w:p w:rsidR="002C174C" w:rsidRPr="009448AC" w:rsidRDefault="002C174C" w:rsidP="009750B5">
            <w:pPr>
              <w:tabs>
                <w:tab w:val="left" w:pos="708"/>
              </w:tabs>
              <w:jc w:val="both"/>
              <w:rPr>
                <w:rFonts w:eastAsia="Calibri"/>
                <w:sz w:val="24"/>
                <w:szCs w:val="24"/>
                <w:lang w:eastAsia="en-US"/>
              </w:rPr>
            </w:pPr>
          </w:p>
        </w:tc>
        <w:tc>
          <w:tcPr>
            <w:tcW w:w="4368" w:type="dxa"/>
            <w:gridSpan w:val="2"/>
            <w:vAlign w:val="center"/>
          </w:tcPr>
          <w:p w:rsidR="002C174C" w:rsidRPr="009448AC" w:rsidRDefault="002C174C" w:rsidP="009750B5">
            <w:pPr>
              <w:tabs>
                <w:tab w:val="left" w:pos="708"/>
              </w:tabs>
              <w:jc w:val="center"/>
              <w:rPr>
                <w:rFonts w:eastAsia="Calibri"/>
                <w:sz w:val="24"/>
                <w:szCs w:val="24"/>
                <w:lang w:eastAsia="en-US"/>
              </w:rPr>
            </w:pPr>
            <w:r w:rsidRPr="009448AC">
              <w:rPr>
                <w:rFonts w:eastAsia="Calibri"/>
                <w:sz w:val="24"/>
                <w:szCs w:val="24"/>
                <w:lang w:eastAsia="en-US"/>
              </w:rPr>
              <w:t>Наименование дисциплин, практик</w:t>
            </w:r>
          </w:p>
        </w:tc>
        <w:tc>
          <w:tcPr>
            <w:tcW w:w="1147" w:type="dxa"/>
            <w:vMerge/>
            <w:vAlign w:val="center"/>
          </w:tcPr>
          <w:p w:rsidR="002C174C" w:rsidRPr="009448AC" w:rsidRDefault="002C174C" w:rsidP="009750B5">
            <w:pPr>
              <w:tabs>
                <w:tab w:val="left" w:pos="708"/>
              </w:tabs>
              <w:jc w:val="both"/>
              <w:rPr>
                <w:rFonts w:eastAsia="Calibri"/>
                <w:sz w:val="24"/>
                <w:szCs w:val="24"/>
                <w:lang w:eastAsia="en-US"/>
              </w:rPr>
            </w:pPr>
          </w:p>
        </w:tc>
      </w:tr>
      <w:tr w:rsidR="002C174C" w:rsidRPr="009448AC" w:rsidTr="009750B5">
        <w:tc>
          <w:tcPr>
            <w:tcW w:w="1678" w:type="dxa"/>
            <w:vMerge/>
            <w:vAlign w:val="center"/>
          </w:tcPr>
          <w:p w:rsidR="002C174C" w:rsidRPr="009448AC" w:rsidRDefault="002C174C" w:rsidP="009750B5">
            <w:pPr>
              <w:tabs>
                <w:tab w:val="left" w:pos="708"/>
              </w:tabs>
              <w:jc w:val="both"/>
              <w:rPr>
                <w:rFonts w:eastAsia="Calibri"/>
                <w:sz w:val="24"/>
                <w:szCs w:val="24"/>
                <w:lang w:eastAsia="en-US"/>
              </w:rPr>
            </w:pPr>
          </w:p>
        </w:tc>
        <w:tc>
          <w:tcPr>
            <w:tcW w:w="2378" w:type="dxa"/>
            <w:vMerge/>
            <w:vAlign w:val="center"/>
          </w:tcPr>
          <w:p w:rsidR="002C174C" w:rsidRPr="009448AC" w:rsidRDefault="002C174C" w:rsidP="009750B5">
            <w:pPr>
              <w:tabs>
                <w:tab w:val="left" w:pos="708"/>
              </w:tabs>
              <w:jc w:val="both"/>
              <w:rPr>
                <w:rFonts w:eastAsia="Calibri"/>
                <w:sz w:val="24"/>
                <w:szCs w:val="24"/>
                <w:lang w:eastAsia="en-US"/>
              </w:rPr>
            </w:pPr>
          </w:p>
        </w:tc>
        <w:tc>
          <w:tcPr>
            <w:tcW w:w="2083" w:type="dxa"/>
            <w:vAlign w:val="center"/>
          </w:tcPr>
          <w:p w:rsidR="002C174C" w:rsidRPr="009448AC" w:rsidRDefault="002C174C" w:rsidP="009750B5">
            <w:pPr>
              <w:tabs>
                <w:tab w:val="left" w:pos="708"/>
              </w:tabs>
              <w:jc w:val="center"/>
              <w:rPr>
                <w:rFonts w:eastAsia="Calibri"/>
                <w:sz w:val="24"/>
                <w:szCs w:val="24"/>
                <w:lang w:eastAsia="en-US"/>
              </w:rPr>
            </w:pPr>
            <w:r w:rsidRPr="009448AC">
              <w:rPr>
                <w:rFonts w:eastAsia="Calibri"/>
                <w:sz w:val="24"/>
                <w:szCs w:val="24"/>
                <w:lang w:eastAsia="en-US"/>
              </w:rPr>
              <w:t>на которые опирается содержание данной учебной дисциплины</w:t>
            </w:r>
          </w:p>
        </w:tc>
        <w:tc>
          <w:tcPr>
            <w:tcW w:w="2285" w:type="dxa"/>
            <w:vAlign w:val="center"/>
          </w:tcPr>
          <w:p w:rsidR="002C174C" w:rsidRPr="009448AC" w:rsidRDefault="002C174C" w:rsidP="009750B5">
            <w:pPr>
              <w:tabs>
                <w:tab w:val="left" w:pos="708"/>
              </w:tabs>
              <w:jc w:val="center"/>
              <w:rPr>
                <w:rFonts w:eastAsia="Calibri"/>
                <w:sz w:val="24"/>
                <w:szCs w:val="24"/>
                <w:lang w:eastAsia="en-US"/>
              </w:rPr>
            </w:pPr>
            <w:r w:rsidRPr="009448AC">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2C174C" w:rsidRPr="009448AC" w:rsidRDefault="002C174C" w:rsidP="009750B5">
            <w:pPr>
              <w:tabs>
                <w:tab w:val="left" w:pos="708"/>
              </w:tabs>
              <w:jc w:val="both"/>
              <w:rPr>
                <w:rFonts w:eastAsia="Calibri"/>
                <w:sz w:val="24"/>
                <w:szCs w:val="24"/>
                <w:lang w:eastAsia="en-US"/>
              </w:rPr>
            </w:pPr>
          </w:p>
        </w:tc>
      </w:tr>
      <w:tr w:rsidR="00181770" w:rsidRPr="009448AC" w:rsidTr="009750B5">
        <w:tc>
          <w:tcPr>
            <w:tcW w:w="1678" w:type="dxa"/>
            <w:vAlign w:val="center"/>
          </w:tcPr>
          <w:p w:rsidR="00181770" w:rsidRPr="009448AC" w:rsidRDefault="00E21B7C" w:rsidP="009750B5">
            <w:pPr>
              <w:tabs>
                <w:tab w:val="left" w:pos="708"/>
              </w:tabs>
              <w:jc w:val="both"/>
              <w:rPr>
                <w:rFonts w:eastAsia="Calibri"/>
                <w:sz w:val="24"/>
                <w:szCs w:val="24"/>
                <w:lang w:eastAsia="en-US"/>
              </w:rPr>
            </w:pPr>
            <w:r w:rsidRPr="009448AC">
              <w:rPr>
                <w:bCs/>
                <w:sz w:val="24"/>
                <w:szCs w:val="24"/>
              </w:rPr>
              <w:t>Б1.В.ДВ.05.0</w:t>
            </w:r>
            <w:r w:rsidR="00653E90" w:rsidRPr="009448AC">
              <w:rPr>
                <w:bCs/>
                <w:sz w:val="24"/>
                <w:szCs w:val="24"/>
              </w:rPr>
              <w:t>2</w:t>
            </w:r>
          </w:p>
        </w:tc>
        <w:tc>
          <w:tcPr>
            <w:tcW w:w="2378" w:type="dxa"/>
            <w:vAlign w:val="center"/>
          </w:tcPr>
          <w:p w:rsidR="00E21B7C" w:rsidRPr="009448AC" w:rsidRDefault="00E21B7C" w:rsidP="00E21B7C">
            <w:pPr>
              <w:pStyle w:val="a4"/>
              <w:spacing w:after="0" w:line="240" w:lineRule="auto"/>
              <w:ind w:left="0"/>
              <w:jc w:val="both"/>
              <w:rPr>
                <w:rFonts w:ascii="Times New Roman" w:hAnsi="Times New Roman"/>
                <w:sz w:val="24"/>
                <w:szCs w:val="24"/>
              </w:rPr>
            </w:pPr>
            <w:r w:rsidRPr="009448AC">
              <w:rPr>
                <w:rFonts w:ascii="Times New Roman" w:hAnsi="Times New Roman"/>
                <w:sz w:val="24"/>
                <w:szCs w:val="24"/>
              </w:rPr>
              <w:t>«</w:t>
            </w:r>
            <w:r w:rsidR="00653E90" w:rsidRPr="009448AC">
              <w:rPr>
                <w:rFonts w:ascii="Times New Roman" w:hAnsi="Times New Roman"/>
                <w:sz w:val="24"/>
                <w:szCs w:val="24"/>
              </w:rPr>
              <w:t>Методика подготовки к олимпиадам различного уровня</w:t>
            </w:r>
            <w:r w:rsidRPr="009448AC">
              <w:rPr>
                <w:rFonts w:ascii="Times New Roman" w:hAnsi="Times New Roman"/>
                <w:sz w:val="24"/>
                <w:szCs w:val="24"/>
              </w:rPr>
              <w:t>»</w:t>
            </w:r>
          </w:p>
          <w:p w:rsidR="00181770" w:rsidRPr="009448AC" w:rsidRDefault="00181770" w:rsidP="009750B5">
            <w:pPr>
              <w:tabs>
                <w:tab w:val="left" w:pos="708"/>
              </w:tabs>
              <w:jc w:val="both"/>
              <w:rPr>
                <w:rFonts w:eastAsia="Calibri"/>
                <w:sz w:val="24"/>
                <w:szCs w:val="24"/>
                <w:lang w:eastAsia="en-US"/>
              </w:rPr>
            </w:pPr>
          </w:p>
        </w:tc>
        <w:tc>
          <w:tcPr>
            <w:tcW w:w="2083" w:type="dxa"/>
            <w:vAlign w:val="center"/>
          </w:tcPr>
          <w:p w:rsidR="00515BF9" w:rsidRPr="009448AC" w:rsidRDefault="00515BF9" w:rsidP="00515BF9">
            <w:pPr>
              <w:tabs>
                <w:tab w:val="left" w:pos="708"/>
              </w:tabs>
              <w:spacing w:line="252" w:lineRule="auto"/>
              <w:jc w:val="both"/>
              <w:rPr>
                <w:sz w:val="24"/>
                <w:szCs w:val="24"/>
                <w:lang w:eastAsia="en-US"/>
              </w:rPr>
            </w:pPr>
            <w:r w:rsidRPr="009448AC">
              <w:rPr>
                <w:rFonts w:eastAsia="Calibri"/>
                <w:sz w:val="24"/>
                <w:szCs w:val="24"/>
                <w:lang w:eastAsia="en-US"/>
              </w:rPr>
              <w:t xml:space="preserve">Успешное усвоение </w:t>
            </w:r>
            <w:r w:rsidR="000C6413" w:rsidRPr="009448AC">
              <w:rPr>
                <w:rFonts w:eastAsia="Calibri"/>
                <w:sz w:val="24"/>
                <w:szCs w:val="24"/>
                <w:lang w:eastAsia="en-US"/>
              </w:rPr>
              <w:t>дисциплин</w:t>
            </w:r>
            <w:r w:rsidRPr="009448AC">
              <w:rPr>
                <w:sz w:val="24"/>
                <w:szCs w:val="24"/>
              </w:rPr>
              <w:t>:</w:t>
            </w:r>
          </w:p>
          <w:p w:rsidR="004A0681" w:rsidRPr="009448AC" w:rsidRDefault="00E21B7C" w:rsidP="00DB737E">
            <w:pPr>
              <w:tabs>
                <w:tab w:val="left" w:pos="708"/>
              </w:tabs>
              <w:spacing w:line="252" w:lineRule="auto"/>
              <w:jc w:val="both"/>
              <w:rPr>
                <w:sz w:val="24"/>
                <w:szCs w:val="24"/>
                <w:lang w:eastAsia="en-US"/>
              </w:rPr>
            </w:pPr>
            <w:r w:rsidRPr="009448AC">
              <w:rPr>
                <w:sz w:val="24"/>
                <w:szCs w:val="24"/>
                <w:lang w:eastAsia="en-US"/>
              </w:rPr>
              <w:t>Методики преподавания учебных предметов «Русский язык» и «Литература»,</w:t>
            </w:r>
          </w:p>
          <w:p w:rsidR="00E21B7C" w:rsidRPr="009448AC" w:rsidRDefault="00E21B7C" w:rsidP="00DB737E">
            <w:pPr>
              <w:tabs>
                <w:tab w:val="left" w:pos="708"/>
              </w:tabs>
              <w:spacing w:line="252" w:lineRule="auto"/>
              <w:jc w:val="both"/>
              <w:rPr>
                <w:sz w:val="24"/>
                <w:szCs w:val="24"/>
                <w:lang w:eastAsia="en-US"/>
              </w:rPr>
            </w:pPr>
            <w:r w:rsidRPr="009448AC">
              <w:rPr>
                <w:sz w:val="24"/>
                <w:szCs w:val="24"/>
                <w:lang w:eastAsia="en-US"/>
              </w:rPr>
              <w:lastRenderedPageBreak/>
              <w:t>Методика обучения письменной речи</w:t>
            </w:r>
          </w:p>
        </w:tc>
        <w:tc>
          <w:tcPr>
            <w:tcW w:w="2285" w:type="dxa"/>
            <w:vAlign w:val="center"/>
          </w:tcPr>
          <w:p w:rsidR="00EA24DF" w:rsidRPr="009448AC" w:rsidRDefault="00E21B7C" w:rsidP="00BB6F75">
            <w:pPr>
              <w:tabs>
                <w:tab w:val="left" w:pos="708"/>
              </w:tabs>
              <w:spacing w:line="252" w:lineRule="auto"/>
              <w:jc w:val="both"/>
              <w:rPr>
                <w:sz w:val="24"/>
                <w:szCs w:val="24"/>
                <w:lang w:eastAsia="en-US"/>
              </w:rPr>
            </w:pPr>
            <w:r w:rsidRPr="009448AC">
              <w:rPr>
                <w:sz w:val="24"/>
                <w:szCs w:val="24"/>
                <w:lang w:eastAsia="en-US"/>
              </w:rPr>
              <w:lastRenderedPageBreak/>
              <w:t>Психолого-педагогические основы формирования универсальных учебных действий,</w:t>
            </w:r>
          </w:p>
          <w:p w:rsidR="00E21B7C" w:rsidRPr="009448AC" w:rsidRDefault="00E21B7C" w:rsidP="00E21B7C">
            <w:pPr>
              <w:tabs>
                <w:tab w:val="left" w:pos="708"/>
              </w:tabs>
              <w:spacing w:line="252" w:lineRule="auto"/>
              <w:jc w:val="both"/>
              <w:rPr>
                <w:sz w:val="24"/>
                <w:szCs w:val="24"/>
                <w:lang w:eastAsia="en-US"/>
              </w:rPr>
            </w:pPr>
            <w:r w:rsidRPr="009448AC">
              <w:rPr>
                <w:rFonts w:eastAsia="Calibri"/>
                <w:sz w:val="22"/>
                <w:szCs w:val="22"/>
                <w:lang w:eastAsia="en-US"/>
              </w:rPr>
              <w:t xml:space="preserve">Управление формированием </w:t>
            </w:r>
            <w:r w:rsidRPr="009448AC">
              <w:rPr>
                <w:sz w:val="24"/>
                <w:szCs w:val="24"/>
                <w:lang w:eastAsia="en-US"/>
              </w:rPr>
              <w:t>универ</w:t>
            </w:r>
            <w:r w:rsidRPr="009448AC">
              <w:rPr>
                <w:sz w:val="24"/>
                <w:szCs w:val="24"/>
                <w:lang w:eastAsia="en-US"/>
              </w:rPr>
              <w:lastRenderedPageBreak/>
              <w:t>сальных учебных действий</w:t>
            </w:r>
          </w:p>
        </w:tc>
        <w:tc>
          <w:tcPr>
            <w:tcW w:w="1147" w:type="dxa"/>
            <w:vAlign w:val="center"/>
          </w:tcPr>
          <w:p w:rsidR="00DB737E" w:rsidRPr="009448AC" w:rsidRDefault="00E21B7C" w:rsidP="00E21B7C">
            <w:pPr>
              <w:tabs>
                <w:tab w:val="left" w:pos="708"/>
              </w:tabs>
              <w:jc w:val="both"/>
              <w:rPr>
                <w:rFonts w:eastAsia="Calibri"/>
                <w:sz w:val="24"/>
                <w:szCs w:val="24"/>
                <w:lang w:eastAsia="en-US"/>
              </w:rPr>
            </w:pPr>
            <w:r w:rsidRPr="009448AC">
              <w:rPr>
                <w:rFonts w:eastAsia="Calibri"/>
                <w:sz w:val="24"/>
                <w:szCs w:val="24"/>
                <w:lang w:eastAsia="en-US"/>
              </w:rPr>
              <w:lastRenderedPageBreak/>
              <w:t>ПК-1</w:t>
            </w:r>
          </w:p>
          <w:p w:rsidR="009B6A8C" w:rsidRPr="009448AC" w:rsidRDefault="009B6A8C" w:rsidP="00E21B7C">
            <w:pPr>
              <w:tabs>
                <w:tab w:val="left" w:pos="708"/>
              </w:tabs>
              <w:jc w:val="both"/>
              <w:rPr>
                <w:rFonts w:eastAsia="Calibri"/>
                <w:sz w:val="24"/>
                <w:szCs w:val="24"/>
                <w:lang w:eastAsia="en-US"/>
              </w:rPr>
            </w:pPr>
            <w:r w:rsidRPr="009448AC">
              <w:rPr>
                <w:rFonts w:eastAsia="Calibri"/>
                <w:sz w:val="24"/>
                <w:szCs w:val="24"/>
                <w:lang w:eastAsia="en-US"/>
              </w:rPr>
              <w:t>ПК-7</w:t>
            </w:r>
          </w:p>
        </w:tc>
      </w:tr>
    </w:tbl>
    <w:p w:rsidR="002C174C" w:rsidRPr="009448AC" w:rsidRDefault="002C174C" w:rsidP="002C174C">
      <w:pPr>
        <w:ind w:firstLine="709"/>
        <w:contextualSpacing/>
        <w:jc w:val="both"/>
        <w:rPr>
          <w:rFonts w:eastAsia="Calibri"/>
          <w:b/>
          <w:color w:val="000000"/>
          <w:spacing w:val="4"/>
          <w:lang w:eastAsia="en-US"/>
        </w:rPr>
      </w:pPr>
    </w:p>
    <w:p w:rsidR="002C174C" w:rsidRPr="009448AC" w:rsidRDefault="002C174C" w:rsidP="002C174C">
      <w:pPr>
        <w:ind w:firstLine="709"/>
        <w:contextualSpacing/>
        <w:jc w:val="both"/>
        <w:rPr>
          <w:rFonts w:eastAsia="Calibri"/>
          <w:b/>
          <w:color w:val="000000"/>
          <w:spacing w:val="4"/>
          <w:sz w:val="24"/>
          <w:szCs w:val="24"/>
          <w:lang w:eastAsia="en-US"/>
        </w:rPr>
      </w:pPr>
      <w:r w:rsidRPr="009448AC">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9448AC" w:rsidRDefault="002C174C" w:rsidP="002C174C">
      <w:pPr>
        <w:ind w:firstLine="709"/>
        <w:jc w:val="both"/>
        <w:rPr>
          <w:color w:val="000000"/>
          <w:sz w:val="24"/>
          <w:szCs w:val="24"/>
        </w:rPr>
      </w:pPr>
    </w:p>
    <w:p w:rsidR="002C174C" w:rsidRPr="009448AC" w:rsidRDefault="002C174C" w:rsidP="002C174C">
      <w:pPr>
        <w:ind w:firstLine="709"/>
        <w:jc w:val="both"/>
        <w:rPr>
          <w:rFonts w:eastAsia="Calibri"/>
          <w:color w:val="000000"/>
          <w:sz w:val="24"/>
          <w:szCs w:val="24"/>
          <w:lang w:eastAsia="en-US"/>
        </w:rPr>
      </w:pPr>
      <w:r w:rsidRPr="009448AC">
        <w:rPr>
          <w:rFonts w:eastAsia="Calibri"/>
          <w:color w:val="000000"/>
          <w:sz w:val="24"/>
          <w:szCs w:val="24"/>
          <w:lang w:eastAsia="en-US"/>
        </w:rPr>
        <w:t>Объем учебной дисциплины –</w:t>
      </w:r>
      <w:r w:rsidRPr="009448AC">
        <w:rPr>
          <w:rFonts w:eastAsia="Calibri"/>
          <w:sz w:val="24"/>
          <w:szCs w:val="24"/>
          <w:lang w:eastAsia="en-US"/>
        </w:rPr>
        <w:t xml:space="preserve"> </w:t>
      </w:r>
      <w:r w:rsidR="00E21B7C" w:rsidRPr="009448AC">
        <w:rPr>
          <w:rFonts w:eastAsia="Calibri"/>
          <w:sz w:val="24"/>
          <w:szCs w:val="24"/>
          <w:lang w:eastAsia="en-US"/>
        </w:rPr>
        <w:t>6</w:t>
      </w:r>
      <w:r w:rsidR="006E70D2" w:rsidRPr="009448AC">
        <w:rPr>
          <w:rFonts w:eastAsia="Calibri"/>
          <w:sz w:val="24"/>
          <w:szCs w:val="24"/>
          <w:lang w:eastAsia="en-US"/>
        </w:rPr>
        <w:t xml:space="preserve"> </w:t>
      </w:r>
      <w:r w:rsidRPr="009448AC">
        <w:rPr>
          <w:rFonts w:eastAsia="Calibri"/>
          <w:color w:val="000000"/>
          <w:sz w:val="24"/>
          <w:szCs w:val="24"/>
          <w:lang w:eastAsia="en-US"/>
        </w:rPr>
        <w:t xml:space="preserve">зачетных единиц – </w:t>
      </w:r>
      <w:r w:rsidR="00244C02" w:rsidRPr="009448AC">
        <w:rPr>
          <w:rFonts w:eastAsia="Calibri"/>
          <w:color w:val="000000"/>
          <w:sz w:val="24"/>
          <w:szCs w:val="24"/>
          <w:lang w:eastAsia="en-US"/>
        </w:rPr>
        <w:t>2</w:t>
      </w:r>
      <w:r w:rsidR="00E21B7C" w:rsidRPr="009448AC">
        <w:rPr>
          <w:rFonts w:eastAsia="Calibri"/>
          <w:color w:val="000000"/>
          <w:sz w:val="24"/>
          <w:szCs w:val="24"/>
          <w:lang w:eastAsia="en-US"/>
        </w:rPr>
        <w:t>16</w:t>
      </w:r>
      <w:r w:rsidRPr="009448AC">
        <w:rPr>
          <w:rFonts w:eastAsia="Calibri"/>
          <w:color w:val="000000"/>
          <w:sz w:val="24"/>
          <w:szCs w:val="24"/>
          <w:lang w:eastAsia="en-US"/>
        </w:rPr>
        <w:t xml:space="preserve"> академических час</w:t>
      </w:r>
      <w:r w:rsidR="00244C02" w:rsidRPr="009448AC">
        <w:rPr>
          <w:rFonts w:eastAsia="Calibri"/>
          <w:color w:val="000000"/>
          <w:sz w:val="24"/>
          <w:szCs w:val="24"/>
          <w:lang w:eastAsia="en-US"/>
        </w:rPr>
        <w:t>ов</w:t>
      </w:r>
    </w:p>
    <w:p w:rsidR="002C174C" w:rsidRPr="009448AC" w:rsidRDefault="002C174C" w:rsidP="002C174C">
      <w:pPr>
        <w:ind w:firstLine="709"/>
        <w:jc w:val="both"/>
        <w:rPr>
          <w:rFonts w:eastAsia="Calibri"/>
          <w:color w:val="000000"/>
          <w:sz w:val="24"/>
          <w:szCs w:val="24"/>
          <w:lang w:eastAsia="en-US"/>
        </w:rPr>
      </w:pPr>
      <w:r w:rsidRPr="009448AC">
        <w:rPr>
          <w:rFonts w:eastAsia="Calibri"/>
          <w:color w:val="000000"/>
          <w:sz w:val="24"/>
          <w:szCs w:val="24"/>
          <w:lang w:eastAsia="en-US"/>
        </w:rPr>
        <w:t>Из них</w:t>
      </w:r>
      <w:r w:rsidRPr="009448AC">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9448AC" w:rsidTr="009750B5">
        <w:tc>
          <w:tcPr>
            <w:tcW w:w="4365" w:type="dxa"/>
          </w:tcPr>
          <w:p w:rsidR="002C174C" w:rsidRPr="009448AC" w:rsidRDefault="002C174C" w:rsidP="009750B5">
            <w:pPr>
              <w:jc w:val="both"/>
              <w:rPr>
                <w:rFonts w:eastAsia="Calibri"/>
                <w:color w:val="000000"/>
                <w:sz w:val="24"/>
                <w:szCs w:val="24"/>
                <w:lang w:eastAsia="en-US"/>
              </w:rPr>
            </w:pPr>
          </w:p>
        </w:tc>
        <w:tc>
          <w:tcPr>
            <w:tcW w:w="2693" w:type="dxa"/>
            <w:vAlign w:val="center"/>
          </w:tcPr>
          <w:p w:rsidR="002C174C" w:rsidRPr="009448AC" w:rsidRDefault="002C174C" w:rsidP="009750B5">
            <w:pPr>
              <w:jc w:val="center"/>
              <w:rPr>
                <w:rFonts w:eastAsia="Calibri"/>
                <w:color w:val="000000"/>
                <w:sz w:val="24"/>
                <w:szCs w:val="24"/>
                <w:lang w:eastAsia="en-US"/>
              </w:rPr>
            </w:pPr>
            <w:r w:rsidRPr="009448AC">
              <w:rPr>
                <w:rFonts w:eastAsia="Calibri"/>
                <w:color w:val="000000"/>
                <w:sz w:val="24"/>
                <w:szCs w:val="24"/>
                <w:lang w:eastAsia="en-US"/>
              </w:rPr>
              <w:t>Очная форма обучения</w:t>
            </w:r>
          </w:p>
        </w:tc>
        <w:tc>
          <w:tcPr>
            <w:tcW w:w="2517" w:type="dxa"/>
            <w:vAlign w:val="center"/>
          </w:tcPr>
          <w:p w:rsidR="002C174C" w:rsidRPr="009448AC" w:rsidRDefault="002C174C" w:rsidP="009750B5">
            <w:pPr>
              <w:jc w:val="center"/>
              <w:rPr>
                <w:rFonts w:eastAsia="Calibri"/>
                <w:color w:val="000000"/>
                <w:sz w:val="24"/>
                <w:szCs w:val="24"/>
                <w:lang w:eastAsia="en-US"/>
              </w:rPr>
            </w:pPr>
            <w:r w:rsidRPr="009448AC">
              <w:rPr>
                <w:rFonts w:eastAsia="Calibri"/>
                <w:color w:val="000000"/>
                <w:sz w:val="24"/>
                <w:szCs w:val="24"/>
                <w:lang w:eastAsia="en-US"/>
              </w:rPr>
              <w:t xml:space="preserve">Заочная форма </w:t>
            </w:r>
          </w:p>
          <w:p w:rsidR="002C174C" w:rsidRPr="009448AC" w:rsidRDefault="002C174C" w:rsidP="009750B5">
            <w:pPr>
              <w:jc w:val="center"/>
              <w:rPr>
                <w:rFonts w:eastAsia="Calibri"/>
                <w:color w:val="000000"/>
                <w:sz w:val="24"/>
                <w:szCs w:val="24"/>
                <w:lang w:eastAsia="en-US"/>
              </w:rPr>
            </w:pPr>
            <w:r w:rsidRPr="009448AC">
              <w:rPr>
                <w:rFonts w:eastAsia="Calibri"/>
                <w:color w:val="000000"/>
                <w:sz w:val="24"/>
                <w:szCs w:val="24"/>
                <w:lang w:eastAsia="en-US"/>
              </w:rPr>
              <w:t>обучения</w:t>
            </w:r>
          </w:p>
        </w:tc>
      </w:tr>
      <w:tr w:rsidR="00B631C2" w:rsidRPr="009448AC" w:rsidTr="009750B5">
        <w:tc>
          <w:tcPr>
            <w:tcW w:w="4365" w:type="dxa"/>
          </w:tcPr>
          <w:p w:rsidR="00B631C2" w:rsidRPr="009448AC" w:rsidRDefault="00B631C2" w:rsidP="009750B5">
            <w:pPr>
              <w:jc w:val="both"/>
              <w:rPr>
                <w:rFonts w:eastAsia="Calibri"/>
                <w:sz w:val="24"/>
                <w:szCs w:val="24"/>
                <w:lang w:eastAsia="en-US"/>
              </w:rPr>
            </w:pPr>
            <w:r w:rsidRPr="009448AC">
              <w:rPr>
                <w:rFonts w:eastAsia="Calibri"/>
                <w:sz w:val="24"/>
                <w:szCs w:val="24"/>
                <w:lang w:eastAsia="en-US"/>
              </w:rPr>
              <w:t>Контактная работа</w:t>
            </w:r>
          </w:p>
        </w:tc>
        <w:tc>
          <w:tcPr>
            <w:tcW w:w="2693" w:type="dxa"/>
            <w:vAlign w:val="center"/>
          </w:tcPr>
          <w:p w:rsidR="00B631C2" w:rsidRPr="009448AC" w:rsidRDefault="00B631C2" w:rsidP="005753DD">
            <w:pPr>
              <w:jc w:val="center"/>
              <w:rPr>
                <w:rFonts w:eastAsia="Calibri"/>
                <w:sz w:val="24"/>
                <w:szCs w:val="24"/>
                <w:lang w:eastAsia="en-US"/>
              </w:rPr>
            </w:pPr>
            <w:r w:rsidRPr="009448AC">
              <w:rPr>
                <w:rFonts w:eastAsia="Calibri"/>
                <w:sz w:val="24"/>
                <w:szCs w:val="24"/>
                <w:lang w:eastAsia="en-US"/>
              </w:rPr>
              <w:t>70</w:t>
            </w:r>
          </w:p>
        </w:tc>
        <w:tc>
          <w:tcPr>
            <w:tcW w:w="2517" w:type="dxa"/>
            <w:vAlign w:val="center"/>
          </w:tcPr>
          <w:p w:rsidR="00B631C2" w:rsidRPr="009448AC" w:rsidRDefault="00B631C2" w:rsidP="005753DD">
            <w:pPr>
              <w:jc w:val="center"/>
              <w:rPr>
                <w:rFonts w:eastAsia="Calibri"/>
                <w:sz w:val="24"/>
                <w:szCs w:val="24"/>
                <w:lang w:eastAsia="en-US"/>
              </w:rPr>
            </w:pPr>
            <w:r w:rsidRPr="009448AC">
              <w:rPr>
                <w:rFonts w:eastAsia="Calibri"/>
                <w:sz w:val="24"/>
                <w:szCs w:val="24"/>
                <w:lang w:eastAsia="en-US"/>
              </w:rPr>
              <w:t>16</w:t>
            </w:r>
          </w:p>
        </w:tc>
      </w:tr>
      <w:tr w:rsidR="00B631C2" w:rsidRPr="009448AC" w:rsidTr="009750B5">
        <w:tc>
          <w:tcPr>
            <w:tcW w:w="4365" w:type="dxa"/>
          </w:tcPr>
          <w:p w:rsidR="00B631C2" w:rsidRPr="009448AC" w:rsidRDefault="00B631C2" w:rsidP="009750B5">
            <w:pPr>
              <w:jc w:val="both"/>
              <w:rPr>
                <w:rFonts w:eastAsia="Calibri"/>
                <w:i/>
                <w:sz w:val="24"/>
                <w:szCs w:val="24"/>
                <w:lang w:eastAsia="en-US"/>
              </w:rPr>
            </w:pPr>
            <w:r w:rsidRPr="009448AC">
              <w:rPr>
                <w:rFonts w:eastAsia="Calibri"/>
                <w:i/>
                <w:sz w:val="24"/>
                <w:szCs w:val="24"/>
                <w:lang w:eastAsia="en-US"/>
              </w:rPr>
              <w:t>Лекций</w:t>
            </w:r>
          </w:p>
        </w:tc>
        <w:tc>
          <w:tcPr>
            <w:tcW w:w="2693" w:type="dxa"/>
            <w:vAlign w:val="center"/>
          </w:tcPr>
          <w:p w:rsidR="00B631C2" w:rsidRPr="009448AC" w:rsidRDefault="00B631C2" w:rsidP="005753DD">
            <w:pPr>
              <w:jc w:val="center"/>
              <w:rPr>
                <w:rFonts w:eastAsia="Calibri"/>
                <w:sz w:val="24"/>
                <w:szCs w:val="24"/>
                <w:lang w:eastAsia="en-US"/>
              </w:rPr>
            </w:pPr>
            <w:r w:rsidRPr="009448AC">
              <w:rPr>
                <w:rFonts w:eastAsia="Calibri"/>
                <w:sz w:val="24"/>
                <w:szCs w:val="24"/>
                <w:lang w:eastAsia="en-US"/>
              </w:rPr>
              <w:t>28</w:t>
            </w:r>
          </w:p>
        </w:tc>
        <w:tc>
          <w:tcPr>
            <w:tcW w:w="2517" w:type="dxa"/>
            <w:vAlign w:val="center"/>
          </w:tcPr>
          <w:p w:rsidR="00B631C2" w:rsidRPr="009448AC" w:rsidRDefault="00B631C2" w:rsidP="005753DD">
            <w:pPr>
              <w:jc w:val="center"/>
              <w:rPr>
                <w:rFonts w:eastAsia="Calibri"/>
                <w:sz w:val="24"/>
                <w:szCs w:val="24"/>
                <w:lang w:eastAsia="en-US"/>
              </w:rPr>
            </w:pPr>
            <w:r w:rsidRPr="009448AC">
              <w:rPr>
                <w:rFonts w:eastAsia="Calibri"/>
                <w:sz w:val="24"/>
                <w:szCs w:val="24"/>
                <w:lang w:eastAsia="en-US"/>
              </w:rPr>
              <w:t>6</w:t>
            </w:r>
          </w:p>
        </w:tc>
      </w:tr>
      <w:tr w:rsidR="00B631C2" w:rsidRPr="009448AC" w:rsidTr="009750B5">
        <w:tc>
          <w:tcPr>
            <w:tcW w:w="4365" w:type="dxa"/>
          </w:tcPr>
          <w:p w:rsidR="00B631C2" w:rsidRPr="009448AC" w:rsidRDefault="00B631C2" w:rsidP="009750B5">
            <w:pPr>
              <w:jc w:val="both"/>
              <w:rPr>
                <w:rFonts w:eastAsia="Calibri"/>
                <w:i/>
                <w:sz w:val="24"/>
                <w:szCs w:val="24"/>
                <w:lang w:eastAsia="en-US"/>
              </w:rPr>
            </w:pPr>
            <w:r w:rsidRPr="009448AC">
              <w:rPr>
                <w:rFonts w:eastAsia="Calibri"/>
                <w:i/>
                <w:sz w:val="24"/>
                <w:szCs w:val="24"/>
                <w:lang w:eastAsia="en-US"/>
              </w:rPr>
              <w:t>Лабораторных работ</w:t>
            </w:r>
          </w:p>
        </w:tc>
        <w:tc>
          <w:tcPr>
            <w:tcW w:w="2693" w:type="dxa"/>
            <w:vAlign w:val="center"/>
          </w:tcPr>
          <w:p w:rsidR="00B631C2" w:rsidRPr="009448AC" w:rsidRDefault="00B631C2" w:rsidP="005753DD">
            <w:pPr>
              <w:jc w:val="center"/>
              <w:rPr>
                <w:rFonts w:eastAsia="Calibri"/>
                <w:sz w:val="24"/>
                <w:szCs w:val="24"/>
                <w:lang w:eastAsia="en-US"/>
              </w:rPr>
            </w:pPr>
          </w:p>
        </w:tc>
        <w:tc>
          <w:tcPr>
            <w:tcW w:w="2517" w:type="dxa"/>
            <w:vAlign w:val="center"/>
          </w:tcPr>
          <w:p w:rsidR="00B631C2" w:rsidRPr="009448AC" w:rsidRDefault="00B631C2" w:rsidP="005753DD">
            <w:pPr>
              <w:jc w:val="center"/>
              <w:rPr>
                <w:rFonts w:eastAsia="Calibri"/>
                <w:sz w:val="24"/>
                <w:szCs w:val="24"/>
                <w:lang w:eastAsia="en-US"/>
              </w:rPr>
            </w:pPr>
          </w:p>
        </w:tc>
      </w:tr>
      <w:tr w:rsidR="00B631C2" w:rsidRPr="009448AC" w:rsidTr="009750B5">
        <w:tc>
          <w:tcPr>
            <w:tcW w:w="4365" w:type="dxa"/>
          </w:tcPr>
          <w:p w:rsidR="00B631C2" w:rsidRPr="009448AC" w:rsidRDefault="00B631C2" w:rsidP="009750B5">
            <w:pPr>
              <w:jc w:val="both"/>
              <w:rPr>
                <w:rFonts w:eastAsia="Calibri"/>
                <w:i/>
                <w:sz w:val="24"/>
                <w:szCs w:val="24"/>
                <w:lang w:eastAsia="en-US"/>
              </w:rPr>
            </w:pPr>
            <w:r w:rsidRPr="009448AC">
              <w:rPr>
                <w:rFonts w:eastAsia="Calibri"/>
                <w:i/>
                <w:sz w:val="24"/>
                <w:szCs w:val="24"/>
                <w:lang w:eastAsia="en-US"/>
              </w:rPr>
              <w:t>Практических занятий</w:t>
            </w:r>
          </w:p>
        </w:tc>
        <w:tc>
          <w:tcPr>
            <w:tcW w:w="2693" w:type="dxa"/>
            <w:vAlign w:val="center"/>
          </w:tcPr>
          <w:p w:rsidR="00B631C2" w:rsidRPr="009448AC" w:rsidRDefault="00B631C2" w:rsidP="005753DD">
            <w:pPr>
              <w:jc w:val="center"/>
              <w:rPr>
                <w:rFonts w:eastAsia="Calibri"/>
                <w:sz w:val="24"/>
                <w:szCs w:val="24"/>
                <w:lang w:eastAsia="en-US"/>
              </w:rPr>
            </w:pPr>
            <w:r w:rsidRPr="009448AC">
              <w:rPr>
                <w:rFonts w:eastAsia="Calibri"/>
                <w:sz w:val="24"/>
                <w:szCs w:val="24"/>
                <w:lang w:eastAsia="en-US"/>
              </w:rPr>
              <w:t>42</w:t>
            </w:r>
          </w:p>
        </w:tc>
        <w:tc>
          <w:tcPr>
            <w:tcW w:w="2517" w:type="dxa"/>
            <w:vAlign w:val="center"/>
          </w:tcPr>
          <w:p w:rsidR="00B631C2" w:rsidRPr="009448AC" w:rsidRDefault="00B631C2" w:rsidP="005753DD">
            <w:pPr>
              <w:jc w:val="center"/>
              <w:rPr>
                <w:rFonts w:eastAsia="Calibri"/>
                <w:sz w:val="24"/>
                <w:szCs w:val="24"/>
                <w:lang w:eastAsia="en-US"/>
              </w:rPr>
            </w:pPr>
            <w:r w:rsidRPr="009448AC">
              <w:rPr>
                <w:rFonts w:eastAsia="Calibri"/>
                <w:sz w:val="24"/>
                <w:szCs w:val="24"/>
                <w:lang w:eastAsia="en-US"/>
              </w:rPr>
              <w:t>10</w:t>
            </w:r>
          </w:p>
        </w:tc>
      </w:tr>
      <w:tr w:rsidR="00B631C2" w:rsidRPr="009448AC" w:rsidTr="009750B5">
        <w:tc>
          <w:tcPr>
            <w:tcW w:w="4365" w:type="dxa"/>
          </w:tcPr>
          <w:p w:rsidR="00B631C2" w:rsidRPr="009448AC" w:rsidRDefault="00B631C2" w:rsidP="009750B5">
            <w:pPr>
              <w:jc w:val="both"/>
              <w:rPr>
                <w:rFonts w:eastAsia="Calibri"/>
                <w:sz w:val="24"/>
                <w:szCs w:val="24"/>
                <w:lang w:eastAsia="en-US"/>
              </w:rPr>
            </w:pPr>
            <w:r w:rsidRPr="009448AC">
              <w:rPr>
                <w:rFonts w:eastAsia="Calibri"/>
                <w:sz w:val="24"/>
                <w:szCs w:val="24"/>
                <w:lang w:eastAsia="en-US"/>
              </w:rPr>
              <w:t>Самостоятельная работа обучающихся</w:t>
            </w:r>
          </w:p>
        </w:tc>
        <w:tc>
          <w:tcPr>
            <w:tcW w:w="2693" w:type="dxa"/>
            <w:vAlign w:val="center"/>
          </w:tcPr>
          <w:p w:rsidR="00B631C2" w:rsidRPr="009448AC" w:rsidRDefault="00B631C2" w:rsidP="005753DD">
            <w:pPr>
              <w:jc w:val="center"/>
              <w:rPr>
                <w:rFonts w:eastAsia="Calibri"/>
                <w:sz w:val="24"/>
                <w:szCs w:val="24"/>
                <w:lang w:eastAsia="en-US"/>
              </w:rPr>
            </w:pPr>
            <w:r w:rsidRPr="009448AC">
              <w:rPr>
                <w:rFonts w:eastAsia="Calibri"/>
                <w:sz w:val="24"/>
                <w:szCs w:val="24"/>
                <w:lang w:eastAsia="en-US"/>
              </w:rPr>
              <w:t>119</w:t>
            </w:r>
          </w:p>
        </w:tc>
        <w:tc>
          <w:tcPr>
            <w:tcW w:w="2517" w:type="dxa"/>
            <w:vAlign w:val="center"/>
          </w:tcPr>
          <w:p w:rsidR="00B631C2" w:rsidRPr="009448AC" w:rsidRDefault="00B631C2" w:rsidP="005753DD">
            <w:pPr>
              <w:jc w:val="center"/>
              <w:rPr>
                <w:rFonts w:eastAsia="Calibri"/>
                <w:sz w:val="24"/>
                <w:szCs w:val="24"/>
                <w:lang w:eastAsia="en-US"/>
              </w:rPr>
            </w:pPr>
            <w:r w:rsidRPr="009448AC">
              <w:rPr>
                <w:rFonts w:eastAsia="Calibri"/>
                <w:sz w:val="24"/>
                <w:szCs w:val="24"/>
                <w:lang w:eastAsia="en-US"/>
              </w:rPr>
              <w:t>191</w:t>
            </w:r>
          </w:p>
        </w:tc>
      </w:tr>
      <w:tr w:rsidR="00B631C2" w:rsidRPr="009448AC" w:rsidTr="009750B5">
        <w:tc>
          <w:tcPr>
            <w:tcW w:w="4365" w:type="dxa"/>
          </w:tcPr>
          <w:p w:rsidR="00B631C2" w:rsidRPr="009448AC" w:rsidRDefault="00B631C2" w:rsidP="009A3C0F">
            <w:pPr>
              <w:widowControl/>
              <w:autoSpaceDE/>
              <w:autoSpaceDN/>
              <w:adjustRightInd/>
              <w:jc w:val="both"/>
              <w:rPr>
                <w:rFonts w:eastAsia="Calibri"/>
                <w:sz w:val="24"/>
                <w:szCs w:val="24"/>
                <w:lang w:eastAsia="en-US"/>
              </w:rPr>
            </w:pPr>
            <w:r w:rsidRPr="009448AC">
              <w:rPr>
                <w:rFonts w:eastAsia="Calibri"/>
                <w:sz w:val="24"/>
                <w:szCs w:val="24"/>
                <w:lang w:eastAsia="en-US"/>
              </w:rPr>
              <w:t>Контроль</w:t>
            </w:r>
          </w:p>
        </w:tc>
        <w:tc>
          <w:tcPr>
            <w:tcW w:w="2693" w:type="dxa"/>
            <w:vAlign w:val="center"/>
          </w:tcPr>
          <w:p w:rsidR="00B631C2" w:rsidRPr="009448AC" w:rsidRDefault="00B631C2" w:rsidP="005753DD">
            <w:pPr>
              <w:jc w:val="center"/>
              <w:rPr>
                <w:rFonts w:eastAsia="Calibri"/>
                <w:sz w:val="24"/>
                <w:szCs w:val="24"/>
                <w:lang w:eastAsia="en-US"/>
              </w:rPr>
            </w:pPr>
            <w:r w:rsidRPr="009448AC">
              <w:rPr>
                <w:rFonts w:eastAsia="Calibri"/>
                <w:sz w:val="24"/>
                <w:szCs w:val="24"/>
                <w:lang w:eastAsia="en-US"/>
              </w:rPr>
              <w:t>27</w:t>
            </w:r>
          </w:p>
        </w:tc>
        <w:tc>
          <w:tcPr>
            <w:tcW w:w="2517" w:type="dxa"/>
            <w:vAlign w:val="center"/>
          </w:tcPr>
          <w:p w:rsidR="00B631C2" w:rsidRPr="009448AC" w:rsidRDefault="00B631C2" w:rsidP="005753DD">
            <w:pPr>
              <w:jc w:val="center"/>
              <w:rPr>
                <w:rFonts w:eastAsia="Calibri"/>
                <w:sz w:val="24"/>
                <w:szCs w:val="24"/>
                <w:lang w:eastAsia="en-US"/>
              </w:rPr>
            </w:pPr>
            <w:r w:rsidRPr="009448AC">
              <w:rPr>
                <w:rFonts w:eastAsia="Calibri"/>
                <w:sz w:val="24"/>
                <w:szCs w:val="24"/>
                <w:lang w:eastAsia="en-US"/>
              </w:rPr>
              <w:t>9</w:t>
            </w:r>
          </w:p>
        </w:tc>
      </w:tr>
      <w:tr w:rsidR="00E21B7C" w:rsidRPr="009448AC" w:rsidTr="009750B5">
        <w:tc>
          <w:tcPr>
            <w:tcW w:w="4365" w:type="dxa"/>
          </w:tcPr>
          <w:p w:rsidR="00E21B7C" w:rsidRPr="009448AC" w:rsidRDefault="00695544" w:rsidP="009750B5">
            <w:pPr>
              <w:jc w:val="both"/>
              <w:rPr>
                <w:rFonts w:eastAsia="Calibri"/>
                <w:sz w:val="24"/>
                <w:szCs w:val="24"/>
                <w:lang w:eastAsia="en-US"/>
              </w:rPr>
            </w:pPr>
            <w:r w:rsidRPr="009448AC">
              <w:rPr>
                <w:rFonts w:eastAsia="Calibri"/>
                <w:sz w:val="24"/>
                <w:szCs w:val="24"/>
                <w:lang w:eastAsia="en-US"/>
              </w:rPr>
              <w:t>Формы промежуточной аттестации</w:t>
            </w:r>
          </w:p>
        </w:tc>
        <w:tc>
          <w:tcPr>
            <w:tcW w:w="2693" w:type="dxa"/>
            <w:vAlign w:val="center"/>
          </w:tcPr>
          <w:p w:rsidR="00E21B7C" w:rsidRPr="009448AC" w:rsidRDefault="00E21B7C" w:rsidP="00927959">
            <w:pPr>
              <w:jc w:val="center"/>
              <w:rPr>
                <w:rFonts w:eastAsia="Calibri"/>
                <w:sz w:val="22"/>
                <w:szCs w:val="22"/>
                <w:lang w:eastAsia="en-US"/>
              </w:rPr>
            </w:pPr>
            <w:r w:rsidRPr="009448AC">
              <w:rPr>
                <w:rFonts w:eastAsia="Calibri"/>
                <w:sz w:val="22"/>
                <w:szCs w:val="22"/>
                <w:lang w:eastAsia="en-US"/>
              </w:rPr>
              <w:t>экзамен в 7 семестре</w:t>
            </w:r>
          </w:p>
        </w:tc>
        <w:tc>
          <w:tcPr>
            <w:tcW w:w="2517" w:type="dxa"/>
            <w:vAlign w:val="center"/>
          </w:tcPr>
          <w:p w:rsidR="00E21B7C" w:rsidRPr="009448AC" w:rsidRDefault="002E42CD" w:rsidP="00B631C2">
            <w:pPr>
              <w:jc w:val="center"/>
              <w:rPr>
                <w:rFonts w:eastAsia="Calibri"/>
                <w:sz w:val="22"/>
                <w:szCs w:val="22"/>
                <w:lang w:eastAsia="en-US"/>
              </w:rPr>
            </w:pPr>
            <w:r w:rsidRPr="009448AC">
              <w:rPr>
                <w:rFonts w:eastAsia="Calibri"/>
                <w:sz w:val="22"/>
                <w:szCs w:val="22"/>
                <w:lang w:eastAsia="en-US"/>
              </w:rPr>
              <w:t>экзамен в 7 семестре</w:t>
            </w:r>
          </w:p>
        </w:tc>
      </w:tr>
    </w:tbl>
    <w:p w:rsidR="005E1C79" w:rsidRPr="009448AC" w:rsidRDefault="005E1C79" w:rsidP="00A76E53">
      <w:pPr>
        <w:keepNext/>
        <w:ind w:firstLine="709"/>
        <w:jc w:val="both"/>
        <w:rPr>
          <w:b/>
          <w:color w:val="000000"/>
          <w:sz w:val="24"/>
          <w:szCs w:val="24"/>
        </w:rPr>
      </w:pPr>
    </w:p>
    <w:p w:rsidR="007F4B97" w:rsidRPr="009448AC" w:rsidRDefault="0047572F" w:rsidP="00A76E53">
      <w:pPr>
        <w:keepNext/>
        <w:ind w:firstLine="709"/>
        <w:jc w:val="both"/>
        <w:rPr>
          <w:rFonts w:eastAsia="Calibri"/>
          <w:b/>
          <w:color w:val="000000"/>
          <w:sz w:val="24"/>
          <w:szCs w:val="24"/>
        </w:rPr>
      </w:pPr>
      <w:r w:rsidRPr="009448AC">
        <w:rPr>
          <w:b/>
          <w:color w:val="000000"/>
          <w:sz w:val="24"/>
          <w:szCs w:val="24"/>
        </w:rPr>
        <w:t xml:space="preserve">5. </w:t>
      </w:r>
      <w:r w:rsidR="0047633A" w:rsidRPr="009448AC">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448AC" w:rsidRDefault="007F4B97" w:rsidP="00A76E53">
      <w:pPr>
        <w:keepNext/>
        <w:ind w:firstLine="709"/>
        <w:contextualSpacing/>
        <w:jc w:val="both"/>
        <w:rPr>
          <w:rFonts w:eastAsia="Calibri"/>
          <w:b/>
          <w:color w:val="000000"/>
          <w:sz w:val="24"/>
          <w:szCs w:val="24"/>
        </w:rPr>
      </w:pPr>
    </w:p>
    <w:p w:rsidR="006504F7" w:rsidRPr="009448AC" w:rsidRDefault="00114770" w:rsidP="00A76E53">
      <w:pPr>
        <w:tabs>
          <w:tab w:val="left" w:pos="900"/>
        </w:tabs>
        <w:ind w:firstLine="709"/>
        <w:jc w:val="both"/>
        <w:rPr>
          <w:b/>
          <w:color w:val="000000"/>
          <w:sz w:val="24"/>
          <w:szCs w:val="24"/>
        </w:rPr>
      </w:pPr>
      <w:r w:rsidRPr="009448AC">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328"/>
        <w:gridCol w:w="248"/>
        <w:gridCol w:w="459"/>
        <w:gridCol w:w="440"/>
        <w:gridCol w:w="680"/>
        <w:gridCol w:w="680"/>
        <w:gridCol w:w="680"/>
        <w:gridCol w:w="680"/>
        <w:gridCol w:w="780"/>
      </w:tblGrid>
      <w:tr w:rsidR="006504F7" w:rsidRPr="009448AC" w:rsidTr="006E68BD">
        <w:trPr>
          <w:trHeight w:val="90"/>
        </w:trPr>
        <w:tc>
          <w:tcPr>
            <w:tcW w:w="5576" w:type="dxa"/>
            <w:gridSpan w:val="2"/>
            <w:noWrap/>
            <w:vAlign w:val="bottom"/>
          </w:tcPr>
          <w:p w:rsidR="006504F7" w:rsidRPr="009448AC" w:rsidRDefault="006504F7" w:rsidP="006E68BD">
            <w:pPr>
              <w:widowControl/>
              <w:autoSpaceDE/>
              <w:autoSpaceDN/>
              <w:adjustRightInd/>
              <w:rPr>
                <w:rFonts w:eastAsia="Calibri"/>
                <w:sz w:val="24"/>
                <w:szCs w:val="24"/>
              </w:rPr>
            </w:pPr>
          </w:p>
        </w:tc>
        <w:tc>
          <w:tcPr>
            <w:tcW w:w="459" w:type="dxa"/>
            <w:noWrap/>
            <w:vAlign w:val="bottom"/>
          </w:tcPr>
          <w:p w:rsidR="006504F7" w:rsidRPr="009448AC" w:rsidRDefault="006504F7" w:rsidP="006E68BD">
            <w:pPr>
              <w:widowControl/>
              <w:autoSpaceDE/>
              <w:autoSpaceDN/>
              <w:adjustRightInd/>
              <w:rPr>
                <w:rFonts w:eastAsia="Calibri"/>
                <w:sz w:val="24"/>
                <w:szCs w:val="24"/>
              </w:rPr>
            </w:pPr>
          </w:p>
        </w:tc>
        <w:tc>
          <w:tcPr>
            <w:tcW w:w="440" w:type="dxa"/>
            <w:noWrap/>
            <w:vAlign w:val="bottom"/>
          </w:tcPr>
          <w:p w:rsidR="006504F7" w:rsidRPr="009448AC" w:rsidRDefault="006504F7" w:rsidP="006E68BD">
            <w:pPr>
              <w:widowControl/>
              <w:autoSpaceDE/>
              <w:autoSpaceDN/>
              <w:adjustRightInd/>
              <w:rPr>
                <w:rFonts w:eastAsia="Calibri"/>
                <w:sz w:val="24"/>
                <w:szCs w:val="24"/>
              </w:rPr>
            </w:pPr>
          </w:p>
        </w:tc>
        <w:tc>
          <w:tcPr>
            <w:tcW w:w="680" w:type="dxa"/>
            <w:noWrap/>
            <w:vAlign w:val="bottom"/>
          </w:tcPr>
          <w:p w:rsidR="006504F7" w:rsidRPr="009448AC" w:rsidRDefault="006504F7" w:rsidP="006E68BD">
            <w:pPr>
              <w:widowControl/>
              <w:autoSpaceDE/>
              <w:autoSpaceDN/>
              <w:adjustRightInd/>
              <w:rPr>
                <w:rFonts w:eastAsia="Calibri"/>
                <w:sz w:val="24"/>
                <w:szCs w:val="24"/>
              </w:rPr>
            </w:pPr>
          </w:p>
        </w:tc>
        <w:tc>
          <w:tcPr>
            <w:tcW w:w="680" w:type="dxa"/>
            <w:noWrap/>
            <w:vAlign w:val="bottom"/>
          </w:tcPr>
          <w:p w:rsidR="006504F7" w:rsidRPr="009448AC" w:rsidRDefault="006504F7" w:rsidP="006E68BD">
            <w:pPr>
              <w:widowControl/>
              <w:autoSpaceDE/>
              <w:autoSpaceDN/>
              <w:adjustRightInd/>
              <w:rPr>
                <w:rFonts w:eastAsia="Calibri"/>
                <w:sz w:val="24"/>
                <w:szCs w:val="24"/>
              </w:rPr>
            </w:pPr>
          </w:p>
        </w:tc>
        <w:tc>
          <w:tcPr>
            <w:tcW w:w="680" w:type="dxa"/>
            <w:noWrap/>
            <w:vAlign w:val="bottom"/>
          </w:tcPr>
          <w:p w:rsidR="006504F7" w:rsidRPr="009448AC" w:rsidRDefault="006504F7" w:rsidP="006E68BD">
            <w:pPr>
              <w:widowControl/>
              <w:autoSpaceDE/>
              <w:autoSpaceDN/>
              <w:adjustRightInd/>
              <w:rPr>
                <w:rFonts w:eastAsia="Calibri"/>
                <w:sz w:val="24"/>
                <w:szCs w:val="24"/>
              </w:rPr>
            </w:pPr>
          </w:p>
        </w:tc>
        <w:tc>
          <w:tcPr>
            <w:tcW w:w="680" w:type="dxa"/>
            <w:noWrap/>
            <w:vAlign w:val="bottom"/>
          </w:tcPr>
          <w:p w:rsidR="006504F7" w:rsidRPr="009448AC" w:rsidRDefault="006504F7" w:rsidP="006E68BD">
            <w:pPr>
              <w:widowControl/>
              <w:autoSpaceDE/>
              <w:autoSpaceDN/>
              <w:adjustRightInd/>
              <w:rPr>
                <w:rFonts w:eastAsia="Calibri"/>
                <w:sz w:val="24"/>
                <w:szCs w:val="24"/>
              </w:rPr>
            </w:pPr>
          </w:p>
        </w:tc>
        <w:tc>
          <w:tcPr>
            <w:tcW w:w="780" w:type="dxa"/>
            <w:noWrap/>
            <w:vAlign w:val="bottom"/>
          </w:tcPr>
          <w:p w:rsidR="006504F7" w:rsidRPr="009448AC" w:rsidRDefault="006504F7" w:rsidP="006E68BD">
            <w:pPr>
              <w:widowControl/>
              <w:autoSpaceDE/>
              <w:autoSpaceDN/>
              <w:adjustRightInd/>
              <w:rPr>
                <w:rFonts w:eastAsia="Calibri"/>
                <w:sz w:val="24"/>
                <w:szCs w:val="24"/>
              </w:rPr>
            </w:pPr>
          </w:p>
        </w:tc>
      </w:tr>
      <w:tr w:rsidR="006504F7" w:rsidRPr="009448AC" w:rsidTr="00D01D41">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6504F7" w:rsidRPr="009448AC" w:rsidRDefault="006504F7" w:rsidP="006E68BD">
            <w:pPr>
              <w:jc w:val="center"/>
              <w:rPr>
                <w:color w:val="000000"/>
                <w:sz w:val="24"/>
                <w:szCs w:val="24"/>
              </w:rPr>
            </w:pPr>
            <w:r w:rsidRPr="009448AC">
              <w:rPr>
                <w:color w:val="000000"/>
                <w:sz w:val="24"/>
                <w:szCs w:val="24"/>
              </w:rPr>
              <w:t>Наименование раздела, темы дисциплины</w:t>
            </w:r>
          </w:p>
        </w:tc>
        <w:tc>
          <w:tcPr>
            <w:tcW w:w="1147" w:type="dxa"/>
            <w:gridSpan w:val="3"/>
            <w:tcBorders>
              <w:top w:val="single" w:sz="8" w:space="0" w:color="auto"/>
              <w:left w:val="nil"/>
              <w:bottom w:val="single" w:sz="8" w:space="0" w:color="auto"/>
              <w:right w:val="single" w:sz="8" w:space="0" w:color="000000"/>
            </w:tcBorders>
            <w:vAlign w:val="center"/>
          </w:tcPr>
          <w:p w:rsidR="006504F7" w:rsidRPr="009448AC" w:rsidRDefault="006504F7" w:rsidP="006E68BD">
            <w:pPr>
              <w:jc w:val="center"/>
              <w:rPr>
                <w:color w:val="000000"/>
                <w:sz w:val="24"/>
                <w:szCs w:val="24"/>
              </w:rPr>
            </w:pPr>
            <w:r w:rsidRPr="009448AC">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6504F7" w:rsidRPr="009448AC" w:rsidRDefault="006504F7" w:rsidP="006E68BD">
            <w:pPr>
              <w:jc w:val="center"/>
              <w:rPr>
                <w:color w:val="000000"/>
                <w:sz w:val="24"/>
                <w:szCs w:val="24"/>
              </w:rPr>
            </w:pPr>
            <w:r w:rsidRPr="009448AC">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6504F7" w:rsidRPr="009448AC" w:rsidRDefault="006504F7" w:rsidP="006E68BD">
            <w:pPr>
              <w:jc w:val="center"/>
              <w:rPr>
                <w:color w:val="000000"/>
                <w:sz w:val="24"/>
                <w:szCs w:val="24"/>
              </w:rPr>
            </w:pPr>
            <w:r w:rsidRPr="009448AC">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6504F7" w:rsidRPr="009448AC" w:rsidRDefault="006504F7" w:rsidP="006E68BD">
            <w:pPr>
              <w:jc w:val="center"/>
              <w:rPr>
                <w:color w:val="000000"/>
                <w:sz w:val="24"/>
                <w:szCs w:val="24"/>
              </w:rPr>
            </w:pPr>
            <w:r w:rsidRPr="009448AC">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6504F7" w:rsidRPr="009448AC" w:rsidRDefault="006504F7" w:rsidP="006E68BD">
            <w:pPr>
              <w:jc w:val="center"/>
              <w:rPr>
                <w:color w:val="000000"/>
                <w:sz w:val="24"/>
                <w:szCs w:val="24"/>
              </w:rPr>
            </w:pPr>
            <w:r w:rsidRPr="009448AC">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6504F7" w:rsidRPr="009448AC" w:rsidRDefault="006504F7" w:rsidP="006E68BD">
            <w:pPr>
              <w:jc w:val="center"/>
              <w:rPr>
                <w:b/>
                <w:bCs/>
                <w:color w:val="000000"/>
                <w:sz w:val="24"/>
                <w:szCs w:val="24"/>
              </w:rPr>
            </w:pPr>
            <w:r w:rsidRPr="009448AC">
              <w:rPr>
                <w:b/>
                <w:bCs/>
                <w:color w:val="000000"/>
                <w:sz w:val="24"/>
                <w:szCs w:val="24"/>
              </w:rPr>
              <w:t>Всего</w:t>
            </w:r>
          </w:p>
        </w:tc>
      </w:tr>
      <w:tr w:rsidR="00051D94" w:rsidRPr="009448AC"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9448AC" w:rsidRDefault="00051D94" w:rsidP="003F027A">
            <w:pPr>
              <w:contextualSpacing/>
              <w:jc w:val="both"/>
              <w:rPr>
                <w:color w:val="000000"/>
                <w:sz w:val="24"/>
                <w:szCs w:val="24"/>
              </w:rPr>
            </w:pPr>
            <w:r w:rsidRPr="009448AC">
              <w:rPr>
                <w:b/>
                <w:sz w:val="24"/>
                <w:szCs w:val="24"/>
              </w:rPr>
              <w:t>Тема № 1.</w:t>
            </w:r>
            <w:r w:rsidRPr="009448AC">
              <w:rPr>
                <w:sz w:val="24"/>
                <w:szCs w:val="24"/>
              </w:rPr>
              <w:t xml:space="preserve"> </w:t>
            </w:r>
            <w:r w:rsidR="002232B0" w:rsidRPr="009448AC">
              <w:rPr>
                <w:rFonts w:eastAsia="Calibri"/>
                <w:bCs/>
                <w:iCs/>
                <w:color w:val="000000"/>
                <w:sz w:val="24"/>
                <w:szCs w:val="24"/>
              </w:rPr>
              <w:t xml:space="preserve">Нормативно-правовая и организационная база олимпиадного движения. </w:t>
            </w:r>
          </w:p>
        </w:tc>
        <w:tc>
          <w:tcPr>
            <w:tcW w:w="1147" w:type="dxa"/>
            <w:gridSpan w:val="3"/>
            <w:tcBorders>
              <w:top w:val="single" w:sz="8" w:space="0" w:color="auto"/>
              <w:left w:val="nil"/>
              <w:bottom w:val="single" w:sz="8" w:space="0" w:color="auto"/>
              <w:right w:val="single" w:sz="8" w:space="0" w:color="000000"/>
            </w:tcBorders>
            <w:vAlign w:val="center"/>
          </w:tcPr>
          <w:p w:rsidR="00051D94" w:rsidRPr="009448AC" w:rsidRDefault="00051D94" w:rsidP="006E68BD">
            <w:pPr>
              <w:jc w:val="center"/>
              <w:rPr>
                <w:color w:val="000000"/>
                <w:sz w:val="24"/>
                <w:szCs w:val="24"/>
              </w:rPr>
            </w:pPr>
            <w:r w:rsidRPr="009448A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9448AC" w:rsidRDefault="00051D94" w:rsidP="00927959">
            <w:pPr>
              <w:jc w:val="center"/>
              <w:rPr>
                <w:color w:val="000000"/>
                <w:sz w:val="22"/>
                <w:szCs w:val="22"/>
              </w:rPr>
            </w:pPr>
            <w:r w:rsidRPr="009448AC">
              <w:rPr>
                <w:color w:val="000000"/>
                <w:sz w:val="22"/>
                <w:szCs w:val="22"/>
              </w:rPr>
              <w:t>4</w:t>
            </w:r>
          </w:p>
        </w:tc>
        <w:tc>
          <w:tcPr>
            <w:tcW w:w="680" w:type="dxa"/>
            <w:tcBorders>
              <w:top w:val="nil"/>
              <w:left w:val="nil"/>
              <w:bottom w:val="single" w:sz="8" w:space="0" w:color="auto"/>
              <w:right w:val="single" w:sz="8" w:space="0" w:color="auto"/>
            </w:tcBorders>
            <w:vAlign w:val="center"/>
          </w:tcPr>
          <w:p w:rsidR="00051D94" w:rsidRPr="009448AC" w:rsidRDefault="00051D94" w:rsidP="00927959">
            <w:pPr>
              <w:jc w:val="center"/>
              <w:rPr>
                <w:color w:val="000000"/>
                <w:sz w:val="22"/>
                <w:szCs w:val="22"/>
              </w:rPr>
            </w:pPr>
            <w:r w:rsidRPr="009448AC">
              <w:rPr>
                <w:color w:val="000000"/>
                <w:sz w:val="22"/>
                <w:szCs w:val="22"/>
              </w:rPr>
              <w:t> </w:t>
            </w:r>
          </w:p>
        </w:tc>
        <w:tc>
          <w:tcPr>
            <w:tcW w:w="680" w:type="dxa"/>
            <w:tcBorders>
              <w:top w:val="nil"/>
              <w:left w:val="nil"/>
              <w:bottom w:val="single" w:sz="8" w:space="0" w:color="auto"/>
              <w:right w:val="single" w:sz="8" w:space="0" w:color="auto"/>
            </w:tcBorders>
            <w:vAlign w:val="center"/>
          </w:tcPr>
          <w:p w:rsidR="00051D94" w:rsidRPr="009448AC" w:rsidRDefault="004C2594" w:rsidP="00927959">
            <w:pPr>
              <w:jc w:val="center"/>
              <w:rPr>
                <w:color w:val="000000"/>
                <w:sz w:val="22"/>
                <w:szCs w:val="22"/>
              </w:rPr>
            </w:pPr>
            <w:r w:rsidRPr="009448AC">
              <w:rPr>
                <w:color w:val="000000"/>
                <w:sz w:val="22"/>
                <w:szCs w:val="22"/>
              </w:rPr>
              <w:t>6</w:t>
            </w:r>
          </w:p>
        </w:tc>
        <w:tc>
          <w:tcPr>
            <w:tcW w:w="680" w:type="dxa"/>
            <w:tcBorders>
              <w:top w:val="nil"/>
              <w:left w:val="nil"/>
              <w:bottom w:val="single" w:sz="8" w:space="0" w:color="auto"/>
              <w:right w:val="single" w:sz="8" w:space="0" w:color="auto"/>
            </w:tcBorders>
            <w:vAlign w:val="center"/>
          </w:tcPr>
          <w:p w:rsidR="00051D94" w:rsidRPr="009448AC" w:rsidRDefault="00CF544A" w:rsidP="003659FC">
            <w:pPr>
              <w:jc w:val="center"/>
              <w:rPr>
                <w:color w:val="000000"/>
                <w:sz w:val="24"/>
                <w:szCs w:val="24"/>
              </w:rPr>
            </w:pPr>
            <w:r w:rsidRPr="009448AC">
              <w:rPr>
                <w:color w:val="000000"/>
                <w:sz w:val="24"/>
                <w:szCs w:val="24"/>
              </w:rPr>
              <w:t>17</w:t>
            </w:r>
          </w:p>
        </w:tc>
        <w:tc>
          <w:tcPr>
            <w:tcW w:w="780" w:type="dxa"/>
            <w:tcBorders>
              <w:top w:val="nil"/>
              <w:left w:val="nil"/>
              <w:bottom w:val="single" w:sz="8" w:space="0" w:color="auto"/>
              <w:right w:val="single" w:sz="8" w:space="0" w:color="auto"/>
            </w:tcBorders>
            <w:vAlign w:val="center"/>
          </w:tcPr>
          <w:p w:rsidR="00051D94" w:rsidRPr="009448AC" w:rsidRDefault="00CF544A">
            <w:pPr>
              <w:jc w:val="center"/>
              <w:rPr>
                <w:b/>
                <w:bCs/>
                <w:color w:val="000000"/>
                <w:sz w:val="24"/>
                <w:szCs w:val="24"/>
              </w:rPr>
            </w:pPr>
            <w:r w:rsidRPr="009448AC">
              <w:rPr>
                <w:b/>
                <w:bCs/>
                <w:color w:val="000000"/>
                <w:sz w:val="24"/>
                <w:szCs w:val="24"/>
              </w:rPr>
              <w:t>27</w:t>
            </w:r>
          </w:p>
        </w:tc>
      </w:tr>
      <w:tr w:rsidR="00051D94" w:rsidRPr="009448AC"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9448AC" w:rsidRDefault="00051D94"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9448AC" w:rsidRDefault="00051D94" w:rsidP="006E68BD">
            <w:pPr>
              <w:jc w:val="center"/>
              <w:rPr>
                <w:i/>
                <w:iCs/>
                <w:color w:val="000000"/>
                <w:sz w:val="24"/>
                <w:szCs w:val="24"/>
              </w:rPr>
            </w:pPr>
            <w:r w:rsidRPr="009448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9448AC" w:rsidRDefault="00051D94" w:rsidP="00927959">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051D94" w:rsidRPr="009448AC" w:rsidRDefault="00051D94" w:rsidP="00927959">
            <w:pPr>
              <w:jc w:val="center"/>
              <w:rPr>
                <w:i/>
                <w:iCs/>
                <w:color w:val="000000"/>
                <w:sz w:val="22"/>
                <w:szCs w:val="22"/>
              </w:rPr>
            </w:pPr>
            <w:r w:rsidRPr="009448AC">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tcPr>
          <w:p w:rsidR="00051D94" w:rsidRPr="009448AC" w:rsidRDefault="00051D94" w:rsidP="00927959">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595959"/>
            <w:vAlign w:val="center"/>
          </w:tcPr>
          <w:p w:rsidR="00051D94" w:rsidRPr="009448AC" w:rsidRDefault="00051D94" w:rsidP="006E68BD">
            <w:pPr>
              <w:jc w:val="center"/>
              <w:rPr>
                <w:i/>
                <w:iCs/>
                <w:color w:val="000000"/>
                <w:sz w:val="24"/>
                <w:szCs w:val="24"/>
              </w:rPr>
            </w:pPr>
            <w:r w:rsidRPr="009448A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51D94" w:rsidRPr="009448AC" w:rsidRDefault="00051D94">
            <w:pPr>
              <w:jc w:val="center"/>
              <w:rPr>
                <w:b/>
                <w:bCs/>
                <w:i/>
                <w:iCs/>
                <w:color w:val="000000"/>
                <w:sz w:val="24"/>
                <w:szCs w:val="24"/>
              </w:rPr>
            </w:pPr>
            <w:r w:rsidRPr="009448AC">
              <w:rPr>
                <w:b/>
                <w:bCs/>
                <w:i/>
                <w:iCs/>
                <w:color w:val="000000"/>
                <w:sz w:val="24"/>
                <w:szCs w:val="24"/>
              </w:rPr>
              <w:t>0</w:t>
            </w:r>
          </w:p>
        </w:tc>
      </w:tr>
      <w:tr w:rsidR="00051D94" w:rsidRPr="009448AC"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9448AC" w:rsidRDefault="00051D94" w:rsidP="003F027A">
            <w:pPr>
              <w:tabs>
                <w:tab w:val="left" w:pos="900"/>
              </w:tabs>
              <w:jc w:val="both"/>
              <w:rPr>
                <w:sz w:val="24"/>
                <w:szCs w:val="24"/>
                <w:lang w:eastAsia="en-US"/>
              </w:rPr>
            </w:pPr>
            <w:r w:rsidRPr="009448AC">
              <w:rPr>
                <w:b/>
                <w:sz w:val="24"/>
                <w:szCs w:val="24"/>
              </w:rPr>
              <w:t>Тема № 2.</w:t>
            </w:r>
            <w:r w:rsidRPr="009448AC">
              <w:rPr>
                <w:sz w:val="24"/>
                <w:szCs w:val="24"/>
              </w:rPr>
              <w:t xml:space="preserve"> </w:t>
            </w:r>
            <w:r w:rsidR="002232B0" w:rsidRPr="009448AC">
              <w:rPr>
                <w:rFonts w:eastAsia="Calibri"/>
                <w:bCs/>
                <w:iCs/>
                <w:color w:val="000000"/>
                <w:sz w:val="24"/>
                <w:szCs w:val="24"/>
              </w:rPr>
              <w:t xml:space="preserve">Классификация олимпиадных заданий по </w:t>
            </w:r>
            <w:r w:rsidR="002232B0" w:rsidRPr="009448AC">
              <w:rPr>
                <w:sz w:val="24"/>
                <w:szCs w:val="24"/>
              </w:rPr>
              <w:t>русскому языку и литературе</w:t>
            </w:r>
            <w:r w:rsidR="002232B0" w:rsidRPr="009448AC">
              <w:rPr>
                <w:bCs/>
                <w:sz w:val="24"/>
                <w:szCs w:val="24"/>
              </w:rPr>
              <w:t>.</w:t>
            </w:r>
          </w:p>
          <w:p w:rsidR="00051D94" w:rsidRPr="009448AC" w:rsidRDefault="00051D94" w:rsidP="003F027A">
            <w:pPr>
              <w:contextualSpacing/>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051D94" w:rsidRPr="009448AC" w:rsidRDefault="00051D94" w:rsidP="006E68BD">
            <w:pPr>
              <w:jc w:val="center"/>
              <w:rPr>
                <w:color w:val="000000"/>
                <w:sz w:val="24"/>
                <w:szCs w:val="24"/>
              </w:rPr>
            </w:pPr>
            <w:r w:rsidRPr="009448A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9448AC" w:rsidRDefault="00EA7CF9" w:rsidP="00927959">
            <w:pPr>
              <w:jc w:val="center"/>
              <w:rPr>
                <w:color w:val="000000"/>
                <w:sz w:val="22"/>
                <w:szCs w:val="22"/>
              </w:rPr>
            </w:pPr>
            <w:r w:rsidRPr="009448AC">
              <w:rPr>
                <w:color w:val="000000"/>
                <w:sz w:val="22"/>
                <w:szCs w:val="22"/>
              </w:rPr>
              <w:t>4</w:t>
            </w:r>
          </w:p>
        </w:tc>
        <w:tc>
          <w:tcPr>
            <w:tcW w:w="680" w:type="dxa"/>
            <w:tcBorders>
              <w:top w:val="nil"/>
              <w:left w:val="nil"/>
              <w:bottom w:val="single" w:sz="8" w:space="0" w:color="auto"/>
              <w:right w:val="single" w:sz="8" w:space="0" w:color="auto"/>
            </w:tcBorders>
            <w:vAlign w:val="center"/>
          </w:tcPr>
          <w:p w:rsidR="00051D94" w:rsidRPr="009448AC" w:rsidRDefault="00051D94" w:rsidP="00927959">
            <w:pPr>
              <w:jc w:val="center"/>
              <w:rPr>
                <w:color w:val="000000"/>
                <w:sz w:val="22"/>
                <w:szCs w:val="22"/>
              </w:rPr>
            </w:pPr>
            <w:r w:rsidRPr="009448AC">
              <w:rPr>
                <w:color w:val="000000"/>
                <w:sz w:val="22"/>
                <w:szCs w:val="22"/>
              </w:rPr>
              <w:t> </w:t>
            </w:r>
          </w:p>
        </w:tc>
        <w:tc>
          <w:tcPr>
            <w:tcW w:w="680" w:type="dxa"/>
            <w:tcBorders>
              <w:top w:val="nil"/>
              <w:left w:val="nil"/>
              <w:bottom w:val="single" w:sz="8" w:space="0" w:color="auto"/>
              <w:right w:val="single" w:sz="8" w:space="0" w:color="auto"/>
            </w:tcBorders>
            <w:vAlign w:val="center"/>
          </w:tcPr>
          <w:p w:rsidR="00051D94" w:rsidRPr="009448AC" w:rsidRDefault="004C2594" w:rsidP="00927959">
            <w:pPr>
              <w:jc w:val="center"/>
              <w:rPr>
                <w:color w:val="000000"/>
                <w:sz w:val="22"/>
                <w:szCs w:val="22"/>
              </w:rPr>
            </w:pPr>
            <w:r w:rsidRPr="009448AC">
              <w:rPr>
                <w:color w:val="000000"/>
                <w:sz w:val="22"/>
                <w:szCs w:val="22"/>
              </w:rPr>
              <w:t>6</w:t>
            </w:r>
          </w:p>
        </w:tc>
        <w:tc>
          <w:tcPr>
            <w:tcW w:w="680" w:type="dxa"/>
            <w:tcBorders>
              <w:top w:val="nil"/>
              <w:left w:val="nil"/>
              <w:bottom w:val="single" w:sz="8" w:space="0" w:color="auto"/>
              <w:right w:val="single" w:sz="8" w:space="0" w:color="auto"/>
            </w:tcBorders>
            <w:vAlign w:val="center"/>
          </w:tcPr>
          <w:p w:rsidR="00051D94" w:rsidRPr="009448AC" w:rsidRDefault="00CF544A" w:rsidP="006E68BD">
            <w:pPr>
              <w:jc w:val="center"/>
              <w:rPr>
                <w:color w:val="000000"/>
                <w:sz w:val="24"/>
                <w:szCs w:val="24"/>
              </w:rPr>
            </w:pPr>
            <w:r w:rsidRPr="009448AC">
              <w:rPr>
                <w:color w:val="000000"/>
                <w:sz w:val="24"/>
                <w:szCs w:val="24"/>
              </w:rPr>
              <w:t>17</w:t>
            </w:r>
          </w:p>
        </w:tc>
        <w:tc>
          <w:tcPr>
            <w:tcW w:w="780" w:type="dxa"/>
            <w:tcBorders>
              <w:top w:val="nil"/>
              <w:left w:val="nil"/>
              <w:bottom w:val="single" w:sz="8" w:space="0" w:color="auto"/>
              <w:right w:val="single" w:sz="8" w:space="0" w:color="auto"/>
            </w:tcBorders>
            <w:vAlign w:val="center"/>
          </w:tcPr>
          <w:p w:rsidR="00051D94" w:rsidRPr="009448AC" w:rsidRDefault="00CF544A" w:rsidP="003659FC">
            <w:pPr>
              <w:jc w:val="center"/>
              <w:rPr>
                <w:b/>
                <w:bCs/>
                <w:color w:val="000000"/>
                <w:sz w:val="24"/>
                <w:szCs w:val="24"/>
              </w:rPr>
            </w:pPr>
            <w:r w:rsidRPr="009448AC">
              <w:rPr>
                <w:b/>
                <w:bCs/>
                <w:color w:val="000000"/>
                <w:sz w:val="24"/>
                <w:szCs w:val="24"/>
              </w:rPr>
              <w:t>27</w:t>
            </w:r>
          </w:p>
        </w:tc>
      </w:tr>
      <w:tr w:rsidR="00051D94" w:rsidRPr="009448AC"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9448AC" w:rsidRDefault="00051D94"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9448AC" w:rsidRDefault="00051D94" w:rsidP="006E68BD">
            <w:pPr>
              <w:jc w:val="center"/>
              <w:rPr>
                <w:i/>
                <w:iCs/>
                <w:color w:val="000000"/>
                <w:sz w:val="24"/>
                <w:szCs w:val="24"/>
              </w:rPr>
            </w:pPr>
            <w:r w:rsidRPr="009448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9448AC" w:rsidRDefault="00051D94" w:rsidP="00927959">
            <w:pPr>
              <w:jc w:val="center"/>
              <w:rPr>
                <w:i/>
                <w:iCs/>
                <w:color w:val="000000"/>
                <w:sz w:val="22"/>
                <w:szCs w:val="22"/>
              </w:rPr>
            </w:pPr>
            <w:r w:rsidRPr="009448AC">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051D94" w:rsidRPr="009448AC" w:rsidRDefault="00051D94" w:rsidP="00927959">
            <w:pPr>
              <w:jc w:val="center"/>
              <w:rPr>
                <w:i/>
                <w:iCs/>
                <w:color w:val="000000"/>
                <w:sz w:val="22"/>
                <w:szCs w:val="22"/>
              </w:rPr>
            </w:pPr>
            <w:r w:rsidRPr="009448AC">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tcPr>
          <w:p w:rsidR="00051D94" w:rsidRPr="009448AC" w:rsidRDefault="00051D94" w:rsidP="00927959">
            <w:pPr>
              <w:jc w:val="center"/>
              <w:rPr>
                <w:i/>
                <w:iCs/>
                <w:color w:val="000000"/>
                <w:sz w:val="22"/>
                <w:szCs w:val="22"/>
              </w:rPr>
            </w:pPr>
            <w:r w:rsidRPr="009448AC">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051D94" w:rsidRPr="009448AC" w:rsidRDefault="00051D94" w:rsidP="006E68BD">
            <w:pPr>
              <w:jc w:val="center"/>
              <w:rPr>
                <w:i/>
                <w:iCs/>
                <w:color w:val="000000"/>
                <w:sz w:val="24"/>
                <w:szCs w:val="24"/>
              </w:rPr>
            </w:pPr>
            <w:r w:rsidRPr="009448A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51D94" w:rsidRPr="009448AC" w:rsidRDefault="004C2594">
            <w:pPr>
              <w:jc w:val="center"/>
              <w:rPr>
                <w:b/>
                <w:bCs/>
                <w:i/>
                <w:iCs/>
                <w:color w:val="000000"/>
                <w:sz w:val="24"/>
                <w:szCs w:val="24"/>
              </w:rPr>
            </w:pPr>
            <w:r w:rsidRPr="009448AC">
              <w:rPr>
                <w:b/>
                <w:bCs/>
                <w:i/>
                <w:iCs/>
                <w:color w:val="000000"/>
                <w:sz w:val="24"/>
                <w:szCs w:val="24"/>
              </w:rPr>
              <w:t>4</w:t>
            </w:r>
          </w:p>
        </w:tc>
      </w:tr>
      <w:tr w:rsidR="00051D94" w:rsidRPr="009448AC"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9448AC" w:rsidRDefault="00051D94" w:rsidP="001C6BDB">
            <w:pPr>
              <w:jc w:val="both"/>
              <w:rPr>
                <w:color w:val="000000"/>
                <w:sz w:val="24"/>
                <w:szCs w:val="24"/>
              </w:rPr>
            </w:pPr>
            <w:r w:rsidRPr="009448AC">
              <w:rPr>
                <w:b/>
                <w:sz w:val="24"/>
                <w:szCs w:val="24"/>
              </w:rPr>
              <w:t xml:space="preserve">Тема № 3. </w:t>
            </w:r>
            <w:r w:rsidR="002232B0" w:rsidRPr="009448AC">
              <w:rPr>
                <w:rFonts w:eastAsia="Calibri"/>
                <w:bCs/>
                <w:color w:val="000000"/>
                <w:sz w:val="24"/>
                <w:szCs w:val="24"/>
              </w:rPr>
              <w:t xml:space="preserve">Общие рекомендации по подготовке одаренных учащихся к олимпиадам по </w:t>
            </w:r>
            <w:r w:rsidR="002232B0" w:rsidRPr="009448AC">
              <w:rPr>
                <w:sz w:val="24"/>
                <w:szCs w:val="24"/>
              </w:rPr>
              <w:t>русскому языку</w:t>
            </w:r>
            <w:r w:rsidR="002232B0" w:rsidRPr="009448AC">
              <w:rPr>
                <w:bCs/>
                <w:sz w:val="24"/>
                <w:szCs w:val="24"/>
              </w:rPr>
              <w:t>.</w:t>
            </w:r>
          </w:p>
        </w:tc>
        <w:tc>
          <w:tcPr>
            <w:tcW w:w="1147" w:type="dxa"/>
            <w:gridSpan w:val="3"/>
            <w:tcBorders>
              <w:top w:val="single" w:sz="8" w:space="0" w:color="auto"/>
              <w:left w:val="nil"/>
              <w:bottom w:val="single" w:sz="8" w:space="0" w:color="auto"/>
              <w:right w:val="single" w:sz="8" w:space="0" w:color="000000"/>
            </w:tcBorders>
            <w:vAlign w:val="center"/>
          </w:tcPr>
          <w:p w:rsidR="00051D94" w:rsidRPr="009448AC" w:rsidRDefault="00051D94" w:rsidP="006E68BD">
            <w:pPr>
              <w:jc w:val="center"/>
              <w:rPr>
                <w:color w:val="000000"/>
                <w:sz w:val="24"/>
                <w:szCs w:val="24"/>
              </w:rPr>
            </w:pPr>
            <w:r w:rsidRPr="009448A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9448AC" w:rsidRDefault="00EA7CF9" w:rsidP="00927959">
            <w:pPr>
              <w:jc w:val="center"/>
              <w:rPr>
                <w:color w:val="000000"/>
                <w:sz w:val="22"/>
                <w:szCs w:val="22"/>
              </w:rPr>
            </w:pPr>
            <w:r w:rsidRPr="009448AC">
              <w:rPr>
                <w:color w:val="000000"/>
                <w:sz w:val="22"/>
                <w:szCs w:val="22"/>
              </w:rPr>
              <w:t>4</w:t>
            </w:r>
          </w:p>
        </w:tc>
        <w:tc>
          <w:tcPr>
            <w:tcW w:w="680" w:type="dxa"/>
            <w:tcBorders>
              <w:top w:val="nil"/>
              <w:left w:val="nil"/>
              <w:bottom w:val="single" w:sz="8" w:space="0" w:color="auto"/>
              <w:right w:val="single" w:sz="8" w:space="0" w:color="auto"/>
            </w:tcBorders>
            <w:vAlign w:val="center"/>
          </w:tcPr>
          <w:p w:rsidR="00051D94" w:rsidRPr="009448AC" w:rsidRDefault="00051D94" w:rsidP="00927959">
            <w:pPr>
              <w:jc w:val="center"/>
              <w:rPr>
                <w:color w:val="000000"/>
                <w:sz w:val="22"/>
                <w:szCs w:val="22"/>
              </w:rPr>
            </w:pPr>
            <w:r w:rsidRPr="009448AC">
              <w:rPr>
                <w:color w:val="000000"/>
                <w:sz w:val="22"/>
                <w:szCs w:val="22"/>
              </w:rPr>
              <w:t> </w:t>
            </w:r>
          </w:p>
        </w:tc>
        <w:tc>
          <w:tcPr>
            <w:tcW w:w="680" w:type="dxa"/>
            <w:tcBorders>
              <w:top w:val="nil"/>
              <w:left w:val="nil"/>
              <w:bottom w:val="single" w:sz="8" w:space="0" w:color="auto"/>
              <w:right w:val="single" w:sz="8" w:space="0" w:color="auto"/>
            </w:tcBorders>
            <w:vAlign w:val="center"/>
          </w:tcPr>
          <w:p w:rsidR="00051D94" w:rsidRPr="009448AC" w:rsidRDefault="004C2594" w:rsidP="00927959">
            <w:pPr>
              <w:jc w:val="center"/>
              <w:rPr>
                <w:color w:val="000000"/>
                <w:sz w:val="22"/>
                <w:szCs w:val="22"/>
              </w:rPr>
            </w:pPr>
            <w:r w:rsidRPr="009448AC">
              <w:rPr>
                <w:color w:val="000000"/>
                <w:sz w:val="22"/>
                <w:szCs w:val="22"/>
              </w:rPr>
              <w:t>6</w:t>
            </w:r>
          </w:p>
        </w:tc>
        <w:tc>
          <w:tcPr>
            <w:tcW w:w="680" w:type="dxa"/>
            <w:tcBorders>
              <w:top w:val="nil"/>
              <w:left w:val="nil"/>
              <w:bottom w:val="single" w:sz="8" w:space="0" w:color="auto"/>
              <w:right w:val="single" w:sz="8" w:space="0" w:color="auto"/>
            </w:tcBorders>
            <w:vAlign w:val="center"/>
          </w:tcPr>
          <w:p w:rsidR="00051D94" w:rsidRPr="009448AC" w:rsidRDefault="00CF544A" w:rsidP="003659FC">
            <w:pPr>
              <w:jc w:val="center"/>
              <w:rPr>
                <w:color w:val="000000"/>
                <w:sz w:val="24"/>
                <w:szCs w:val="24"/>
              </w:rPr>
            </w:pPr>
            <w:r w:rsidRPr="009448AC">
              <w:rPr>
                <w:color w:val="000000"/>
                <w:sz w:val="24"/>
                <w:szCs w:val="24"/>
              </w:rPr>
              <w:t>1</w:t>
            </w:r>
            <w:r w:rsidR="003659FC" w:rsidRPr="009448AC">
              <w:rPr>
                <w:color w:val="000000"/>
                <w:sz w:val="24"/>
                <w:szCs w:val="24"/>
              </w:rPr>
              <w:t>7</w:t>
            </w:r>
          </w:p>
        </w:tc>
        <w:tc>
          <w:tcPr>
            <w:tcW w:w="780" w:type="dxa"/>
            <w:tcBorders>
              <w:top w:val="nil"/>
              <w:left w:val="nil"/>
              <w:bottom w:val="single" w:sz="8" w:space="0" w:color="auto"/>
              <w:right w:val="single" w:sz="8" w:space="0" w:color="auto"/>
            </w:tcBorders>
            <w:vAlign w:val="center"/>
          </w:tcPr>
          <w:p w:rsidR="00051D94" w:rsidRPr="009448AC" w:rsidRDefault="00CF544A">
            <w:pPr>
              <w:jc w:val="center"/>
              <w:rPr>
                <w:b/>
                <w:bCs/>
                <w:color w:val="000000"/>
                <w:sz w:val="24"/>
                <w:szCs w:val="24"/>
              </w:rPr>
            </w:pPr>
            <w:r w:rsidRPr="009448AC">
              <w:rPr>
                <w:b/>
                <w:bCs/>
                <w:color w:val="000000"/>
                <w:sz w:val="24"/>
                <w:szCs w:val="24"/>
              </w:rPr>
              <w:t>27</w:t>
            </w:r>
          </w:p>
        </w:tc>
      </w:tr>
      <w:tr w:rsidR="00051D94" w:rsidRPr="009448AC" w:rsidTr="00EA7CF9">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9448AC" w:rsidRDefault="00051D94"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9448AC" w:rsidRDefault="00051D94" w:rsidP="006E68BD">
            <w:pPr>
              <w:jc w:val="center"/>
              <w:rPr>
                <w:i/>
                <w:iCs/>
                <w:color w:val="000000"/>
                <w:sz w:val="24"/>
                <w:szCs w:val="24"/>
              </w:rPr>
            </w:pPr>
            <w:r w:rsidRPr="009448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9448AC" w:rsidRDefault="00051D94" w:rsidP="00927959">
            <w:pPr>
              <w:jc w:val="center"/>
              <w:rPr>
                <w:i/>
                <w:iCs/>
                <w:color w:val="000000"/>
                <w:sz w:val="22"/>
                <w:szCs w:val="22"/>
              </w:rPr>
            </w:pPr>
            <w:r w:rsidRPr="009448AC">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051D94" w:rsidRPr="009448AC" w:rsidRDefault="00051D94" w:rsidP="00927959">
            <w:pPr>
              <w:jc w:val="center"/>
              <w:rPr>
                <w:i/>
                <w:iCs/>
                <w:color w:val="000000"/>
                <w:sz w:val="22"/>
                <w:szCs w:val="22"/>
              </w:rPr>
            </w:pPr>
            <w:r w:rsidRPr="009448AC">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tcPr>
          <w:p w:rsidR="00051D94" w:rsidRPr="009448AC" w:rsidRDefault="00051D94" w:rsidP="00927959">
            <w:pPr>
              <w:jc w:val="center"/>
              <w:rPr>
                <w:i/>
                <w:iCs/>
                <w:color w:val="000000"/>
                <w:sz w:val="22"/>
                <w:szCs w:val="22"/>
              </w:rPr>
            </w:pPr>
            <w:r w:rsidRPr="009448AC">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051D94" w:rsidRPr="009448AC" w:rsidRDefault="00051D94" w:rsidP="006E68BD">
            <w:pPr>
              <w:jc w:val="center"/>
              <w:rPr>
                <w:i/>
                <w:iCs/>
                <w:color w:val="000000"/>
                <w:sz w:val="24"/>
                <w:szCs w:val="24"/>
              </w:rPr>
            </w:pPr>
            <w:r w:rsidRPr="009448A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51D94" w:rsidRPr="009448AC" w:rsidRDefault="004C2594">
            <w:pPr>
              <w:jc w:val="center"/>
              <w:rPr>
                <w:b/>
                <w:bCs/>
                <w:i/>
                <w:iCs/>
                <w:color w:val="000000"/>
                <w:sz w:val="24"/>
                <w:szCs w:val="24"/>
              </w:rPr>
            </w:pPr>
            <w:r w:rsidRPr="009448AC">
              <w:rPr>
                <w:b/>
                <w:bCs/>
                <w:i/>
                <w:iCs/>
                <w:color w:val="000000"/>
                <w:sz w:val="24"/>
                <w:szCs w:val="24"/>
              </w:rPr>
              <w:t>4</w:t>
            </w:r>
          </w:p>
        </w:tc>
      </w:tr>
      <w:tr w:rsidR="00EA7CF9" w:rsidRPr="009448AC" w:rsidTr="00EA7CF9">
        <w:trPr>
          <w:trHeight w:val="810"/>
        </w:trPr>
        <w:tc>
          <w:tcPr>
            <w:tcW w:w="5328" w:type="dxa"/>
            <w:vMerge w:val="restart"/>
            <w:tcBorders>
              <w:top w:val="nil"/>
              <w:left w:val="single" w:sz="8" w:space="0" w:color="auto"/>
              <w:right w:val="single" w:sz="8" w:space="0" w:color="auto"/>
            </w:tcBorders>
            <w:vAlign w:val="center"/>
          </w:tcPr>
          <w:p w:rsidR="00EA7CF9" w:rsidRPr="009448AC" w:rsidRDefault="00EA7CF9" w:rsidP="003F027A">
            <w:pPr>
              <w:widowControl/>
              <w:autoSpaceDE/>
              <w:autoSpaceDN/>
              <w:adjustRightInd/>
              <w:jc w:val="both"/>
              <w:rPr>
                <w:color w:val="000000"/>
                <w:sz w:val="24"/>
                <w:szCs w:val="24"/>
              </w:rPr>
            </w:pPr>
            <w:r w:rsidRPr="009448AC">
              <w:rPr>
                <w:b/>
                <w:sz w:val="24"/>
                <w:szCs w:val="24"/>
              </w:rPr>
              <w:t xml:space="preserve">Тема № 4. </w:t>
            </w:r>
            <w:r w:rsidRPr="009448AC">
              <w:rPr>
                <w:rFonts w:eastAsia="Calibri"/>
                <w:bCs/>
                <w:color w:val="000000"/>
                <w:sz w:val="24"/>
                <w:szCs w:val="24"/>
              </w:rPr>
              <w:t xml:space="preserve">Общие рекомендации по подготовке одаренных учащихся к олимпиадам по </w:t>
            </w:r>
            <w:r w:rsidRPr="009448AC">
              <w:rPr>
                <w:sz w:val="24"/>
                <w:szCs w:val="24"/>
              </w:rPr>
              <w:t>литературе</w:t>
            </w:r>
            <w:r w:rsidRPr="009448AC">
              <w:rPr>
                <w:bCs/>
                <w:sz w:val="24"/>
                <w:szCs w:val="24"/>
              </w:rPr>
              <w:t>.</w:t>
            </w:r>
          </w:p>
        </w:tc>
        <w:tc>
          <w:tcPr>
            <w:tcW w:w="1147" w:type="dxa"/>
            <w:gridSpan w:val="3"/>
            <w:tcBorders>
              <w:top w:val="single" w:sz="8" w:space="0" w:color="auto"/>
              <w:left w:val="nil"/>
              <w:bottom w:val="single" w:sz="8" w:space="0" w:color="auto"/>
              <w:right w:val="single" w:sz="8" w:space="0" w:color="000000"/>
            </w:tcBorders>
            <w:shd w:val="clear" w:color="auto" w:fill="FFFFFF"/>
            <w:vAlign w:val="center"/>
          </w:tcPr>
          <w:p w:rsidR="00EA7CF9" w:rsidRPr="009448AC" w:rsidRDefault="00EA7CF9" w:rsidP="00BD7556">
            <w:pPr>
              <w:jc w:val="center"/>
              <w:rPr>
                <w:color w:val="000000"/>
                <w:sz w:val="24"/>
                <w:szCs w:val="24"/>
              </w:rPr>
            </w:pPr>
            <w:r w:rsidRPr="009448AC">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9448AC" w:rsidRDefault="00EA7CF9" w:rsidP="00927959">
            <w:pPr>
              <w:jc w:val="center"/>
              <w:rPr>
                <w:iCs/>
                <w:color w:val="000000"/>
                <w:sz w:val="22"/>
                <w:szCs w:val="22"/>
              </w:rPr>
            </w:pPr>
            <w:r w:rsidRPr="009448AC">
              <w:rPr>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9448AC" w:rsidRDefault="00EA7CF9" w:rsidP="00927959">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9448AC" w:rsidRDefault="004C2594" w:rsidP="00927959">
            <w:pPr>
              <w:jc w:val="center"/>
              <w:rPr>
                <w:i/>
                <w:iCs/>
                <w:color w:val="000000"/>
                <w:sz w:val="22"/>
                <w:szCs w:val="22"/>
              </w:rPr>
            </w:pPr>
            <w:r w:rsidRPr="009448AC">
              <w:rPr>
                <w:i/>
                <w:iCs/>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9448AC" w:rsidRDefault="00CF544A" w:rsidP="006E68BD">
            <w:pPr>
              <w:jc w:val="center"/>
              <w:rPr>
                <w:i/>
                <w:iCs/>
                <w:color w:val="000000"/>
                <w:sz w:val="24"/>
                <w:szCs w:val="24"/>
              </w:rPr>
            </w:pPr>
            <w:r w:rsidRPr="009448AC">
              <w:rPr>
                <w:i/>
                <w:iCs/>
                <w:color w:val="000000"/>
                <w:sz w:val="24"/>
                <w:szCs w:val="24"/>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EA7CF9" w:rsidRPr="009448AC" w:rsidRDefault="00CF544A">
            <w:pPr>
              <w:jc w:val="center"/>
              <w:rPr>
                <w:b/>
                <w:bCs/>
                <w:i/>
                <w:iCs/>
                <w:color w:val="000000"/>
                <w:sz w:val="24"/>
                <w:szCs w:val="24"/>
              </w:rPr>
            </w:pPr>
            <w:r w:rsidRPr="009448AC">
              <w:rPr>
                <w:b/>
                <w:bCs/>
                <w:i/>
                <w:iCs/>
                <w:color w:val="000000"/>
                <w:sz w:val="24"/>
                <w:szCs w:val="24"/>
              </w:rPr>
              <w:t>27</w:t>
            </w:r>
          </w:p>
        </w:tc>
      </w:tr>
      <w:tr w:rsidR="00EA7CF9" w:rsidRPr="009448AC" w:rsidTr="00BD7556">
        <w:trPr>
          <w:trHeight w:val="810"/>
        </w:trPr>
        <w:tc>
          <w:tcPr>
            <w:tcW w:w="5328" w:type="dxa"/>
            <w:vMerge/>
            <w:tcBorders>
              <w:left w:val="single" w:sz="8" w:space="0" w:color="auto"/>
              <w:bottom w:val="single" w:sz="8" w:space="0" w:color="000000"/>
              <w:right w:val="single" w:sz="8" w:space="0" w:color="auto"/>
            </w:tcBorders>
            <w:vAlign w:val="center"/>
          </w:tcPr>
          <w:p w:rsidR="00EA7CF9" w:rsidRPr="009448AC" w:rsidRDefault="00EA7CF9"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EA7CF9" w:rsidRPr="009448AC" w:rsidRDefault="00EA7CF9" w:rsidP="00BD7556">
            <w:pPr>
              <w:jc w:val="center"/>
              <w:rPr>
                <w:i/>
                <w:iCs/>
                <w:color w:val="000000"/>
                <w:sz w:val="24"/>
                <w:szCs w:val="24"/>
              </w:rPr>
            </w:pPr>
            <w:r w:rsidRPr="009448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7CF9" w:rsidRPr="009448AC" w:rsidRDefault="00EA7CF9" w:rsidP="00927959">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EA7CF9" w:rsidRPr="009448AC" w:rsidRDefault="00EA7CF9" w:rsidP="00927959">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EA7CF9" w:rsidRPr="009448AC" w:rsidRDefault="004C2594" w:rsidP="00927959">
            <w:pPr>
              <w:jc w:val="center"/>
              <w:rPr>
                <w:i/>
                <w:iCs/>
                <w:color w:val="000000"/>
                <w:sz w:val="22"/>
                <w:szCs w:val="22"/>
              </w:rPr>
            </w:pPr>
            <w:r w:rsidRPr="009448AC">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EA7CF9" w:rsidRPr="009448AC" w:rsidRDefault="00EA7CF9"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7CF9" w:rsidRPr="009448AC" w:rsidRDefault="00CF544A">
            <w:pPr>
              <w:jc w:val="center"/>
              <w:rPr>
                <w:b/>
                <w:bCs/>
                <w:i/>
                <w:iCs/>
                <w:color w:val="000000"/>
                <w:sz w:val="24"/>
                <w:szCs w:val="24"/>
              </w:rPr>
            </w:pPr>
            <w:r w:rsidRPr="009448AC">
              <w:rPr>
                <w:b/>
                <w:bCs/>
                <w:i/>
                <w:iCs/>
                <w:color w:val="000000"/>
                <w:sz w:val="24"/>
                <w:szCs w:val="24"/>
              </w:rPr>
              <w:t>2</w:t>
            </w:r>
          </w:p>
        </w:tc>
      </w:tr>
      <w:tr w:rsidR="00EA7CF9" w:rsidRPr="009448AC"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EA7CF9" w:rsidRPr="009448AC" w:rsidRDefault="00EA7CF9" w:rsidP="003F027A">
            <w:pPr>
              <w:jc w:val="both"/>
              <w:rPr>
                <w:color w:val="000000"/>
                <w:sz w:val="24"/>
                <w:szCs w:val="24"/>
              </w:rPr>
            </w:pPr>
            <w:r w:rsidRPr="009448AC">
              <w:rPr>
                <w:b/>
                <w:color w:val="000000"/>
                <w:sz w:val="24"/>
                <w:szCs w:val="24"/>
              </w:rPr>
              <w:lastRenderedPageBreak/>
              <w:t>Тема № 5.</w:t>
            </w:r>
            <w:r w:rsidRPr="009448AC">
              <w:rPr>
                <w:color w:val="000000"/>
                <w:sz w:val="24"/>
                <w:szCs w:val="24"/>
              </w:rPr>
              <w:t xml:space="preserve">  Роль учителя при подготовке учащихся к олимпиадам по </w:t>
            </w:r>
            <w:r w:rsidRPr="009448AC">
              <w:rPr>
                <w:sz w:val="24"/>
                <w:szCs w:val="24"/>
              </w:rPr>
              <w:t>русскому языку и литературе</w:t>
            </w:r>
            <w:r w:rsidRPr="009448AC">
              <w:rPr>
                <w:color w:val="000000"/>
                <w:sz w:val="24"/>
                <w:szCs w:val="24"/>
              </w:rPr>
              <w:t>.</w:t>
            </w:r>
          </w:p>
        </w:tc>
        <w:tc>
          <w:tcPr>
            <w:tcW w:w="1147" w:type="dxa"/>
            <w:gridSpan w:val="3"/>
            <w:tcBorders>
              <w:top w:val="single" w:sz="8" w:space="0" w:color="auto"/>
              <w:left w:val="nil"/>
              <w:bottom w:val="single" w:sz="8" w:space="0" w:color="auto"/>
              <w:right w:val="single" w:sz="8" w:space="0" w:color="000000"/>
            </w:tcBorders>
            <w:vAlign w:val="center"/>
          </w:tcPr>
          <w:p w:rsidR="00EA7CF9" w:rsidRPr="009448AC" w:rsidRDefault="00EA7CF9" w:rsidP="006E68BD">
            <w:pPr>
              <w:jc w:val="center"/>
              <w:rPr>
                <w:color w:val="000000"/>
                <w:sz w:val="24"/>
                <w:szCs w:val="24"/>
              </w:rPr>
            </w:pPr>
            <w:r w:rsidRPr="009448A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EA7CF9" w:rsidRPr="009448AC" w:rsidRDefault="00EA7CF9" w:rsidP="00927959">
            <w:pPr>
              <w:jc w:val="center"/>
              <w:rPr>
                <w:color w:val="000000"/>
                <w:sz w:val="22"/>
                <w:szCs w:val="22"/>
              </w:rPr>
            </w:pPr>
            <w:r w:rsidRPr="009448AC">
              <w:rPr>
                <w:color w:val="000000"/>
                <w:sz w:val="22"/>
                <w:szCs w:val="22"/>
              </w:rPr>
              <w:t>4</w:t>
            </w:r>
          </w:p>
        </w:tc>
        <w:tc>
          <w:tcPr>
            <w:tcW w:w="680" w:type="dxa"/>
            <w:tcBorders>
              <w:top w:val="nil"/>
              <w:left w:val="nil"/>
              <w:bottom w:val="single" w:sz="8" w:space="0" w:color="auto"/>
              <w:right w:val="single" w:sz="8" w:space="0" w:color="auto"/>
            </w:tcBorders>
            <w:vAlign w:val="center"/>
          </w:tcPr>
          <w:p w:rsidR="00EA7CF9" w:rsidRPr="009448AC" w:rsidRDefault="00EA7CF9" w:rsidP="00927959">
            <w:pPr>
              <w:jc w:val="center"/>
              <w:rPr>
                <w:color w:val="000000"/>
                <w:sz w:val="22"/>
                <w:szCs w:val="22"/>
              </w:rPr>
            </w:pPr>
            <w:r w:rsidRPr="009448AC">
              <w:rPr>
                <w:color w:val="000000"/>
                <w:sz w:val="22"/>
                <w:szCs w:val="22"/>
              </w:rPr>
              <w:t> </w:t>
            </w:r>
          </w:p>
        </w:tc>
        <w:tc>
          <w:tcPr>
            <w:tcW w:w="680" w:type="dxa"/>
            <w:tcBorders>
              <w:top w:val="nil"/>
              <w:left w:val="nil"/>
              <w:bottom w:val="single" w:sz="8" w:space="0" w:color="auto"/>
              <w:right w:val="single" w:sz="8" w:space="0" w:color="auto"/>
            </w:tcBorders>
            <w:vAlign w:val="center"/>
          </w:tcPr>
          <w:p w:rsidR="00EA7CF9" w:rsidRPr="009448AC" w:rsidRDefault="004C2594" w:rsidP="00927959">
            <w:pPr>
              <w:jc w:val="center"/>
              <w:rPr>
                <w:color w:val="000000"/>
                <w:sz w:val="22"/>
                <w:szCs w:val="22"/>
              </w:rPr>
            </w:pPr>
            <w:r w:rsidRPr="009448AC">
              <w:rPr>
                <w:color w:val="000000"/>
                <w:sz w:val="22"/>
                <w:szCs w:val="22"/>
              </w:rPr>
              <w:t>6</w:t>
            </w:r>
          </w:p>
        </w:tc>
        <w:tc>
          <w:tcPr>
            <w:tcW w:w="680" w:type="dxa"/>
            <w:tcBorders>
              <w:top w:val="nil"/>
              <w:left w:val="nil"/>
              <w:bottom w:val="single" w:sz="8" w:space="0" w:color="auto"/>
              <w:right w:val="single" w:sz="8" w:space="0" w:color="auto"/>
            </w:tcBorders>
            <w:vAlign w:val="center"/>
          </w:tcPr>
          <w:p w:rsidR="00EA7CF9" w:rsidRPr="009448AC" w:rsidRDefault="00CF544A" w:rsidP="006E68BD">
            <w:pPr>
              <w:jc w:val="center"/>
              <w:rPr>
                <w:color w:val="000000"/>
                <w:sz w:val="24"/>
                <w:szCs w:val="24"/>
              </w:rPr>
            </w:pPr>
            <w:r w:rsidRPr="009448AC">
              <w:rPr>
                <w:color w:val="000000"/>
                <w:sz w:val="24"/>
                <w:szCs w:val="24"/>
              </w:rPr>
              <w:t>17</w:t>
            </w:r>
          </w:p>
        </w:tc>
        <w:tc>
          <w:tcPr>
            <w:tcW w:w="780" w:type="dxa"/>
            <w:tcBorders>
              <w:top w:val="nil"/>
              <w:left w:val="nil"/>
              <w:bottom w:val="single" w:sz="8" w:space="0" w:color="auto"/>
              <w:right w:val="single" w:sz="8" w:space="0" w:color="auto"/>
            </w:tcBorders>
            <w:vAlign w:val="center"/>
          </w:tcPr>
          <w:p w:rsidR="00EA7CF9" w:rsidRPr="009448AC" w:rsidRDefault="00CF544A" w:rsidP="00327812">
            <w:pPr>
              <w:jc w:val="center"/>
              <w:rPr>
                <w:b/>
                <w:bCs/>
                <w:color w:val="000000"/>
                <w:sz w:val="24"/>
                <w:szCs w:val="24"/>
              </w:rPr>
            </w:pPr>
            <w:r w:rsidRPr="009448AC">
              <w:rPr>
                <w:b/>
                <w:bCs/>
                <w:color w:val="000000"/>
                <w:sz w:val="24"/>
                <w:szCs w:val="24"/>
              </w:rPr>
              <w:t>27</w:t>
            </w:r>
          </w:p>
        </w:tc>
      </w:tr>
      <w:tr w:rsidR="00EA7CF9" w:rsidRPr="009448AC"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EA7CF9" w:rsidRPr="009448AC" w:rsidRDefault="00EA7CF9"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EA7CF9" w:rsidRPr="009448AC" w:rsidRDefault="00EA7CF9" w:rsidP="006E68BD">
            <w:pPr>
              <w:jc w:val="center"/>
              <w:rPr>
                <w:i/>
                <w:iCs/>
                <w:color w:val="000000"/>
                <w:sz w:val="24"/>
                <w:szCs w:val="24"/>
              </w:rPr>
            </w:pPr>
            <w:r w:rsidRPr="009448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7CF9" w:rsidRPr="009448AC" w:rsidRDefault="00EA7CF9" w:rsidP="00927959">
            <w:pPr>
              <w:jc w:val="center"/>
              <w:rPr>
                <w:i/>
                <w:iCs/>
                <w:color w:val="000000"/>
                <w:sz w:val="22"/>
                <w:szCs w:val="22"/>
              </w:rPr>
            </w:pPr>
            <w:r w:rsidRPr="009448AC">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EA7CF9" w:rsidRPr="009448AC" w:rsidRDefault="00EA7CF9" w:rsidP="00927959">
            <w:pPr>
              <w:jc w:val="center"/>
              <w:rPr>
                <w:i/>
                <w:iCs/>
                <w:color w:val="000000"/>
                <w:sz w:val="22"/>
                <w:szCs w:val="22"/>
              </w:rPr>
            </w:pPr>
            <w:r w:rsidRPr="009448AC">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tcPr>
          <w:p w:rsidR="00EA7CF9" w:rsidRPr="009448AC" w:rsidRDefault="00EA7CF9" w:rsidP="00927959">
            <w:pPr>
              <w:jc w:val="center"/>
              <w:rPr>
                <w:i/>
                <w:iCs/>
                <w:color w:val="000000"/>
                <w:sz w:val="22"/>
                <w:szCs w:val="22"/>
              </w:rPr>
            </w:pPr>
            <w:r w:rsidRPr="009448AC">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EA7CF9" w:rsidRPr="009448AC" w:rsidRDefault="00EA7CF9" w:rsidP="006E68BD">
            <w:pPr>
              <w:jc w:val="center"/>
              <w:rPr>
                <w:i/>
                <w:iCs/>
                <w:color w:val="000000"/>
                <w:sz w:val="24"/>
                <w:szCs w:val="24"/>
              </w:rPr>
            </w:pPr>
            <w:r w:rsidRPr="009448A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A7CF9" w:rsidRPr="009448AC" w:rsidRDefault="00EA7CF9">
            <w:pPr>
              <w:jc w:val="center"/>
              <w:rPr>
                <w:b/>
                <w:bCs/>
                <w:i/>
                <w:iCs/>
                <w:color w:val="000000"/>
                <w:sz w:val="24"/>
                <w:szCs w:val="24"/>
              </w:rPr>
            </w:pPr>
            <w:r w:rsidRPr="009448AC">
              <w:rPr>
                <w:b/>
                <w:bCs/>
                <w:i/>
                <w:iCs/>
                <w:color w:val="000000"/>
                <w:sz w:val="24"/>
                <w:szCs w:val="24"/>
              </w:rPr>
              <w:t>4</w:t>
            </w:r>
          </w:p>
        </w:tc>
      </w:tr>
      <w:tr w:rsidR="00EA7CF9" w:rsidRPr="009448AC" w:rsidTr="00927959">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EA7CF9" w:rsidRPr="009448AC" w:rsidRDefault="00EA7CF9" w:rsidP="003F027A">
            <w:pPr>
              <w:widowControl/>
              <w:jc w:val="both"/>
              <w:rPr>
                <w:color w:val="000000"/>
                <w:sz w:val="24"/>
                <w:szCs w:val="24"/>
              </w:rPr>
            </w:pPr>
            <w:r w:rsidRPr="009448AC">
              <w:rPr>
                <w:b/>
                <w:color w:val="000000"/>
                <w:sz w:val="24"/>
                <w:szCs w:val="24"/>
              </w:rPr>
              <w:t>Тема № 6.</w:t>
            </w:r>
            <w:r w:rsidRPr="009448AC">
              <w:rPr>
                <w:color w:val="000000"/>
                <w:sz w:val="24"/>
                <w:szCs w:val="24"/>
              </w:rPr>
              <w:t xml:space="preserve">  Критерии оценок и требования к решениям олимпиадных заданий по </w:t>
            </w:r>
            <w:r w:rsidRPr="009448AC">
              <w:rPr>
                <w:sz w:val="24"/>
                <w:szCs w:val="24"/>
              </w:rPr>
              <w:t>русскому языку.</w:t>
            </w:r>
          </w:p>
        </w:tc>
        <w:tc>
          <w:tcPr>
            <w:tcW w:w="1147" w:type="dxa"/>
            <w:gridSpan w:val="3"/>
            <w:tcBorders>
              <w:top w:val="single" w:sz="8" w:space="0" w:color="auto"/>
              <w:left w:val="nil"/>
              <w:bottom w:val="single" w:sz="8" w:space="0" w:color="auto"/>
              <w:right w:val="single" w:sz="8" w:space="0" w:color="000000"/>
            </w:tcBorders>
            <w:vAlign w:val="center"/>
          </w:tcPr>
          <w:p w:rsidR="00EA7CF9" w:rsidRPr="009448AC" w:rsidRDefault="00EA7CF9" w:rsidP="006E68BD">
            <w:pPr>
              <w:jc w:val="center"/>
              <w:rPr>
                <w:color w:val="000000"/>
                <w:sz w:val="24"/>
                <w:szCs w:val="24"/>
              </w:rPr>
            </w:pPr>
            <w:r w:rsidRPr="009448A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EA7CF9" w:rsidRPr="009448AC" w:rsidRDefault="00EA7CF9" w:rsidP="00927959">
            <w:pPr>
              <w:jc w:val="center"/>
              <w:rPr>
                <w:color w:val="000000"/>
                <w:sz w:val="22"/>
                <w:szCs w:val="22"/>
              </w:rPr>
            </w:pPr>
            <w:r w:rsidRPr="009448AC">
              <w:rPr>
                <w:color w:val="000000"/>
                <w:sz w:val="22"/>
                <w:szCs w:val="22"/>
              </w:rPr>
              <w:t>4</w:t>
            </w:r>
          </w:p>
        </w:tc>
        <w:tc>
          <w:tcPr>
            <w:tcW w:w="680" w:type="dxa"/>
            <w:tcBorders>
              <w:top w:val="nil"/>
              <w:left w:val="nil"/>
              <w:bottom w:val="single" w:sz="8" w:space="0" w:color="auto"/>
              <w:right w:val="single" w:sz="8" w:space="0" w:color="auto"/>
            </w:tcBorders>
            <w:vAlign w:val="center"/>
          </w:tcPr>
          <w:p w:rsidR="00EA7CF9" w:rsidRPr="009448AC" w:rsidRDefault="00EA7CF9" w:rsidP="00927959">
            <w:pPr>
              <w:jc w:val="center"/>
              <w:rPr>
                <w:color w:val="000000"/>
                <w:sz w:val="22"/>
                <w:szCs w:val="22"/>
              </w:rPr>
            </w:pPr>
            <w:r w:rsidRPr="009448AC">
              <w:rPr>
                <w:color w:val="000000"/>
                <w:sz w:val="22"/>
                <w:szCs w:val="22"/>
              </w:rPr>
              <w:t> </w:t>
            </w:r>
          </w:p>
        </w:tc>
        <w:tc>
          <w:tcPr>
            <w:tcW w:w="680" w:type="dxa"/>
            <w:tcBorders>
              <w:top w:val="nil"/>
              <w:left w:val="nil"/>
              <w:bottom w:val="single" w:sz="8" w:space="0" w:color="auto"/>
              <w:right w:val="single" w:sz="8" w:space="0" w:color="auto"/>
            </w:tcBorders>
            <w:vAlign w:val="center"/>
          </w:tcPr>
          <w:p w:rsidR="00EA7CF9" w:rsidRPr="009448AC" w:rsidRDefault="004C2594" w:rsidP="00051D94">
            <w:pPr>
              <w:jc w:val="center"/>
              <w:rPr>
                <w:color w:val="000000"/>
                <w:sz w:val="22"/>
                <w:szCs w:val="22"/>
              </w:rPr>
            </w:pPr>
            <w:r w:rsidRPr="009448AC">
              <w:rPr>
                <w:color w:val="000000"/>
                <w:sz w:val="22"/>
                <w:szCs w:val="22"/>
              </w:rPr>
              <w:t>6</w:t>
            </w:r>
          </w:p>
        </w:tc>
        <w:tc>
          <w:tcPr>
            <w:tcW w:w="680" w:type="dxa"/>
            <w:tcBorders>
              <w:top w:val="nil"/>
              <w:left w:val="nil"/>
              <w:bottom w:val="single" w:sz="8" w:space="0" w:color="auto"/>
              <w:right w:val="single" w:sz="8" w:space="0" w:color="auto"/>
            </w:tcBorders>
            <w:vAlign w:val="center"/>
          </w:tcPr>
          <w:p w:rsidR="00EA7CF9" w:rsidRPr="009448AC" w:rsidRDefault="00CF544A" w:rsidP="006E68BD">
            <w:pPr>
              <w:jc w:val="center"/>
              <w:rPr>
                <w:color w:val="000000"/>
                <w:sz w:val="24"/>
                <w:szCs w:val="24"/>
              </w:rPr>
            </w:pPr>
            <w:r w:rsidRPr="009448AC">
              <w:rPr>
                <w:color w:val="000000"/>
                <w:sz w:val="24"/>
                <w:szCs w:val="24"/>
              </w:rPr>
              <w:t>17</w:t>
            </w:r>
          </w:p>
        </w:tc>
        <w:tc>
          <w:tcPr>
            <w:tcW w:w="780" w:type="dxa"/>
            <w:tcBorders>
              <w:top w:val="nil"/>
              <w:left w:val="nil"/>
              <w:bottom w:val="single" w:sz="8" w:space="0" w:color="auto"/>
              <w:right w:val="single" w:sz="8" w:space="0" w:color="auto"/>
            </w:tcBorders>
            <w:vAlign w:val="center"/>
          </w:tcPr>
          <w:p w:rsidR="00EA7CF9" w:rsidRPr="009448AC" w:rsidRDefault="00CF544A">
            <w:pPr>
              <w:jc w:val="center"/>
              <w:rPr>
                <w:b/>
                <w:bCs/>
                <w:color w:val="000000"/>
                <w:sz w:val="24"/>
                <w:szCs w:val="24"/>
              </w:rPr>
            </w:pPr>
            <w:r w:rsidRPr="009448AC">
              <w:rPr>
                <w:b/>
                <w:bCs/>
                <w:color w:val="000000"/>
                <w:sz w:val="24"/>
                <w:szCs w:val="24"/>
              </w:rPr>
              <w:t>27</w:t>
            </w:r>
          </w:p>
        </w:tc>
      </w:tr>
      <w:tr w:rsidR="00EA7CF9" w:rsidRPr="009448AC" w:rsidTr="00EA7CF9">
        <w:trPr>
          <w:trHeight w:val="810"/>
        </w:trPr>
        <w:tc>
          <w:tcPr>
            <w:tcW w:w="5328" w:type="dxa"/>
            <w:vMerge/>
            <w:tcBorders>
              <w:top w:val="nil"/>
              <w:left w:val="single" w:sz="8" w:space="0" w:color="auto"/>
              <w:bottom w:val="single" w:sz="8" w:space="0" w:color="000000"/>
              <w:right w:val="single" w:sz="8" w:space="0" w:color="auto"/>
            </w:tcBorders>
            <w:vAlign w:val="center"/>
          </w:tcPr>
          <w:p w:rsidR="00EA7CF9" w:rsidRPr="009448AC" w:rsidRDefault="00EA7CF9" w:rsidP="006E68BD">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EA7CF9" w:rsidRPr="009448AC" w:rsidRDefault="00EA7CF9" w:rsidP="006E68BD">
            <w:pPr>
              <w:jc w:val="center"/>
              <w:rPr>
                <w:i/>
                <w:iCs/>
                <w:color w:val="000000"/>
                <w:sz w:val="24"/>
                <w:szCs w:val="24"/>
              </w:rPr>
            </w:pPr>
            <w:r w:rsidRPr="009448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7CF9" w:rsidRPr="009448AC" w:rsidRDefault="00EA7CF9" w:rsidP="00927959">
            <w:pPr>
              <w:jc w:val="center"/>
              <w:rPr>
                <w:i/>
                <w:color w:val="000000"/>
                <w:sz w:val="22"/>
                <w:szCs w:val="22"/>
              </w:rPr>
            </w:pPr>
            <w:r w:rsidRPr="009448AC">
              <w:rPr>
                <w:i/>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EA7CF9" w:rsidRPr="009448AC" w:rsidRDefault="00EA7CF9" w:rsidP="00927959">
            <w:pPr>
              <w:jc w:val="center"/>
              <w:rPr>
                <w:i/>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EA7CF9" w:rsidRPr="009448AC" w:rsidRDefault="004C2594" w:rsidP="00927959">
            <w:pPr>
              <w:jc w:val="center"/>
              <w:rPr>
                <w:i/>
                <w:color w:val="000000"/>
                <w:sz w:val="22"/>
                <w:szCs w:val="22"/>
              </w:rPr>
            </w:pPr>
            <w:r w:rsidRPr="009448AC">
              <w:rPr>
                <w:i/>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EA7CF9" w:rsidRPr="009448AC" w:rsidRDefault="00EA7CF9" w:rsidP="006E68BD">
            <w:pPr>
              <w:jc w:val="center"/>
              <w:rPr>
                <w:i/>
                <w:iCs/>
                <w:color w:val="000000"/>
                <w:sz w:val="24"/>
                <w:szCs w:val="24"/>
              </w:rPr>
            </w:pPr>
            <w:r w:rsidRPr="009448A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A7CF9" w:rsidRPr="009448AC" w:rsidRDefault="004C2594">
            <w:pPr>
              <w:jc w:val="center"/>
              <w:rPr>
                <w:b/>
                <w:bCs/>
                <w:i/>
                <w:iCs/>
                <w:color w:val="000000"/>
                <w:sz w:val="24"/>
                <w:szCs w:val="24"/>
              </w:rPr>
            </w:pPr>
            <w:r w:rsidRPr="009448AC">
              <w:rPr>
                <w:b/>
                <w:bCs/>
                <w:i/>
                <w:iCs/>
                <w:color w:val="000000"/>
                <w:sz w:val="24"/>
                <w:szCs w:val="24"/>
              </w:rPr>
              <w:t>4</w:t>
            </w:r>
          </w:p>
        </w:tc>
      </w:tr>
      <w:tr w:rsidR="00EA7CF9" w:rsidRPr="009448AC" w:rsidTr="00EA7CF9">
        <w:trPr>
          <w:trHeight w:val="810"/>
        </w:trPr>
        <w:tc>
          <w:tcPr>
            <w:tcW w:w="5328" w:type="dxa"/>
            <w:vMerge w:val="restart"/>
            <w:tcBorders>
              <w:top w:val="nil"/>
              <w:left w:val="single" w:sz="8" w:space="0" w:color="auto"/>
              <w:right w:val="single" w:sz="8" w:space="0" w:color="auto"/>
            </w:tcBorders>
            <w:vAlign w:val="center"/>
          </w:tcPr>
          <w:p w:rsidR="00EA7CF9" w:rsidRPr="009448AC" w:rsidRDefault="00EA7CF9" w:rsidP="006E68BD">
            <w:pPr>
              <w:widowControl/>
              <w:autoSpaceDE/>
              <w:autoSpaceDN/>
              <w:adjustRightInd/>
              <w:rPr>
                <w:color w:val="000000"/>
                <w:sz w:val="24"/>
                <w:szCs w:val="24"/>
              </w:rPr>
            </w:pPr>
            <w:r w:rsidRPr="009448AC">
              <w:rPr>
                <w:b/>
                <w:color w:val="000000"/>
                <w:sz w:val="24"/>
                <w:szCs w:val="24"/>
              </w:rPr>
              <w:t>Тема № 7.</w:t>
            </w:r>
            <w:r w:rsidRPr="009448AC">
              <w:rPr>
                <w:color w:val="000000"/>
                <w:sz w:val="24"/>
                <w:szCs w:val="24"/>
              </w:rPr>
              <w:t xml:space="preserve">  Критерии оценок и требования к решениям олимпиадных заданий по </w:t>
            </w:r>
            <w:r w:rsidRPr="009448AC">
              <w:rPr>
                <w:sz w:val="24"/>
                <w:szCs w:val="24"/>
              </w:rPr>
              <w:t>литературе.</w:t>
            </w:r>
          </w:p>
        </w:tc>
        <w:tc>
          <w:tcPr>
            <w:tcW w:w="1147" w:type="dxa"/>
            <w:gridSpan w:val="3"/>
            <w:tcBorders>
              <w:top w:val="single" w:sz="8" w:space="0" w:color="auto"/>
              <w:left w:val="nil"/>
              <w:bottom w:val="single" w:sz="8" w:space="0" w:color="auto"/>
              <w:right w:val="single" w:sz="8" w:space="0" w:color="000000"/>
            </w:tcBorders>
            <w:shd w:val="clear" w:color="auto" w:fill="FFFFFF"/>
            <w:vAlign w:val="center"/>
          </w:tcPr>
          <w:p w:rsidR="00EA7CF9" w:rsidRPr="009448AC" w:rsidRDefault="00EA7CF9" w:rsidP="00BD7556">
            <w:pPr>
              <w:jc w:val="center"/>
              <w:rPr>
                <w:color w:val="000000"/>
                <w:sz w:val="24"/>
                <w:szCs w:val="24"/>
              </w:rPr>
            </w:pPr>
            <w:r w:rsidRPr="009448AC">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9448AC" w:rsidRDefault="004C2594" w:rsidP="00927959">
            <w:pPr>
              <w:jc w:val="center"/>
              <w:rPr>
                <w:i/>
                <w:color w:val="000000"/>
                <w:sz w:val="22"/>
                <w:szCs w:val="22"/>
              </w:rPr>
            </w:pPr>
            <w:r w:rsidRPr="009448AC">
              <w:rPr>
                <w:i/>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9448AC" w:rsidRDefault="00EA7CF9" w:rsidP="00927959">
            <w:pPr>
              <w:jc w:val="center"/>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9448AC" w:rsidRDefault="004C2594" w:rsidP="00927959">
            <w:pPr>
              <w:jc w:val="center"/>
              <w:rPr>
                <w:i/>
                <w:color w:val="000000"/>
                <w:sz w:val="22"/>
                <w:szCs w:val="22"/>
              </w:rPr>
            </w:pPr>
            <w:r w:rsidRPr="009448AC">
              <w:rPr>
                <w:i/>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9448AC" w:rsidRDefault="00CF544A" w:rsidP="006E68BD">
            <w:pPr>
              <w:jc w:val="center"/>
              <w:rPr>
                <w:i/>
                <w:iCs/>
                <w:color w:val="000000"/>
                <w:sz w:val="24"/>
                <w:szCs w:val="24"/>
              </w:rPr>
            </w:pPr>
            <w:r w:rsidRPr="009448AC">
              <w:rPr>
                <w:i/>
                <w:iCs/>
                <w:color w:val="000000"/>
                <w:sz w:val="24"/>
                <w:szCs w:val="24"/>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EA7CF9" w:rsidRPr="009448AC" w:rsidRDefault="00CF544A">
            <w:pPr>
              <w:jc w:val="center"/>
              <w:rPr>
                <w:b/>
                <w:bCs/>
                <w:i/>
                <w:iCs/>
                <w:color w:val="000000"/>
                <w:sz w:val="24"/>
                <w:szCs w:val="24"/>
              </w:rPr>
            </w:pPr>
            <w:r w:rsidRPr="009448AC">
              <w:rPr>
                <w:b/>
                <w:bCs/>
                <w:i/>
                <w:iCs/>
                <w:color w:val="000000"/>
                <w:sz w:val="24"/>
                <w:szCs w:val="24"/>
              </w:rPr>
              <w:t>27</w:t>
            </w:r>
          </w:p>
        </w:tc>
      </w:tr>
      <w:tr w:rsidR="00EA7CF9" w:rsidRPr="009448AC" w:rsidTr="00BD7556">
        <w:trPr>
          <w:trHeight w:val="810"/>
        </w:trPr>
        <w:tc>
          <w:tcPr>
            <w:tcW w:w="5328" w:type="dxa"/>
            <w:vMerge/>
            <w:tcBorders>
              <w:left w:val="single" w:sz="8" w:space="0" w:color="auto"/>
              <w:bottom w:val="single" w:sz="8" w:space="0" w:color="000000"/>
              <w:right w:val="single" w:sz="8" w:space="0" w:color="auto"/>
            </w:tcBorders>
            <w:vAlign w:val="center"/>
          </w:tcPr>
          <w:p w:rsidR="00EA7CF9" w:rsidRPr="009448AC" w:rsidRDefault="00EA7CF9" w:rsidP="006E68BD">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EA7CF9" w:rsidRPr="009448AC" w:rsidRDefault="00EA7CF9" w:rsidP="00BD7556">
            <w:pPr>
              <w:jc w:val="center"/>
              <w:rPr>
                <w:i/>
                <w:iCs/>
                <w:color w:val="000000"/>
                <w:sz w:val="24"/>
                <w:szCs w:val="24"/>
              </w:rPr>
            </w:pPr>
            <w:r w:rsidRPr="009448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7CF9" w:rsidRPr="009448AC" w:rsidRDefault="00EA7CF9" w:rsidP="00927959">
            <w:pPr>
              <w:jc w:val="center"/>
              <w:rPr>
                <w:i/>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EA7CF9" w:rsidRPr="009448AC" w:rsidRDefault="00EA7CF9" w:rsidP="00927959">
            <w:pPr>
              <w:jc w:val="center"/>
              <w:rPr>
                <w:i/>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EA7CF9" w:rsidRPr="009448AC" w:rsidRDefault="004C2594" w:rsidP="00927959">
            <w:pPr>
              <w:jc w:val="center"/>
              <w:rPr>
                <w:i/>
                <w:color w:val="000000"/>
                <w:sz w:val="22"/>
                <w:szCs w:val="22"/>
              </w:rPr>
            </w:pPr>
            <w:r w:rsidRPr="009448AC">
              <w:rPr>
                <w:i/>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EA7CF9" w:rsidRPr="009448AC" w:rsidRDefault="00EA7CF9"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7CF9" w:rsidRPr="009448AC" w:rsidRDefault="004C2594">
            <w:pPr>
              <w:jc w:val="center"/>
              <w:rPr>
                <w:b/>
                <w:bCs/>
                <w:i/>
                <w:iCs/>
                <w:color w:val="000000"/>
                <w:sz w:val="24"/>
                <w:szCs w:val="24"/>
              </w:rPr>
            </w:pPr>
            <w:r w:rsidRPr="009448AC">
              <w:rPr>
                <w:b/>
                <w:bCs/>
                <w:i/>
                <w:iCs/>
                <w:color w:val="000000"/>
                <w:sz w:val="24"/>
                <w:szCs w:val="24"/>
              </w:rPr>
              <w:t>2</w:t>
            </w:r>
          </w:p>
        </w:tc>
      </w:tr>
      <w:tr w:rsidR="00EA7CF9" w:rsidRPr="009448AC" w:rsidTr="00AB58A4">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EA7CF9" w:rsidRPr="009448AC" w:rsidRDefault="00EA7CF9" w:rsidP="00927959">
            <w:pPr>
              <w:jc w:val="center"/>
              <w:rPr>
                <w:color w:val="000000"/>
                <w:sz w:val="22"/>
                <w:szCs w:val="22"/>
              </w:rPr>
            </w:pPr>
            <w:r w:rsidRPr="009448AC">
              <w:rPr>
                <w:color w:val="000000"/>
                <w:sz w:val="22"/>
                <w:szCs w:val="22"/>
              </w:rPr>
              <w:t>Всего</w:t>
            </w:r>
          </w:p>
        </w:tc>
        <w:tc>
          <w:tcPr>
            <w:tcW w:w="1147" w:type="dxa"/>
            <w:gridSpan w:val="3"/>
            <w:tcBorders>
              <w:top w:val="single" w:sz="8" w:space="0" w:color="auto"/>
              <w:left w:val="nil"/>
              <w:bottom w:val="single" w:sz="8" w:space="0" w:color="auto"/>
              <w:right w:val="single" w:sz="8" w:space="0" w:color="000000"/>
            </w:tcBorders>
            <w:vAlign w:val="center"/>
          </w:tcPr>
          <w:p w:rsidR="00EA7CF9" w:rsidRPr="009448AC" w:rsidRDefault="00EA7CF9" w:rsidP="00927959">
            <w:pPr>
              <w:jc w:val="center"/>
              <w:rPr>
                <w:color w:val="000000"/>
                <w:sz w:val="22"/>
                <w:szCs w:val="22"/>
              </w:rPr>
            </w:pPr>
            <w:r w:rsidRPr="009448AC">
              <w:rPr>
                <w:color w:val="000000"/>
                <w:sz w:val="22"/>
                <w:szCs w:val="22"/>
              </w:rPr>
              <w:t>Всего часов</w:t>
            </w:r>
          </w:p>
        </w:tc>
        <w:tc>
          <w:tcPr>
            <w:tcW w:w="680" w:type="dxa"/>
            <w:tcBorders>
              <w:top w:val="nil"/>
              <w:left w:val="nil"/>
              <w:bottom w:val="single" w:sz="8" w:space="0" w:color="auto"/>
              <w:right w:val="single" w:sz="8" w:space="0" w:color="auto"/>
            </w:tcBorders>
            <w:vAlign w:val="center"/>
          </w:tcPr>
          <w:p w:rsidR="00EA7CF9" w:rsidRPr="009448AC" w:rsidRDefault="00EA7CF9" w:rsidP="00927959">
            <w:pPr>
              <w:jc w:val="center"/>
              <w:rPr>
                <w:color w:val="000000"/>
                <w:sz w:val="22"/>
                <w:szCs w:val="22"/>
              </w:rPr>
            </w:pPr>
            <w:r w:rsidRPr="009448AC">
              <w:rPr>
                <w:color w:val="000000"/>
                <w:sz w:val="22"/>
                <w:szCs w:val="22"/>
              </w:rPr>
              <w:t>28</w:t>
            </w:r>
          </w:p>
        </w:tc>
        <w:tc>
          <w:tcPr>
            <w:tcW w:w="680" w:type="dxa"/>
            <w:tcBorders>
              <w:top w:val="nil"/>
              <w:left w:val="nil"/>
              <w:bottom w:val="single" w:sz="8" w:space="0" w:color="auto"/>
              <w:right w:val="single" w:sz="8" w:space="0" w:color="auto"/>
            </w:tcBorders>
            <w:vAlign w:val="center"/>
          </w:tcPr>
          <w:p w:rsidR="00EA7CF9" w:rsidRPr="009448AC" w:rsidRDefault="00EA7CF9" w:rsidP="00927959">
            <w:pPr>
              <w:jc w:val="center"/>
              <w:rPr>
                <w:color w:val="000000"/>
                <w:sz w:val="22"/>
                <w:szCs w:val="22"/>
              </w:rPr>
            </w:pPr>
            <w:r w:rsidRPr="009448AC">
              <w:rPr>
                <w:color w:val="000000"/>
                <w:sz w:val="22"/>
                <w:szCs w:val="22"/>
              </w:rPr>
              <w:t>0</w:t>
            </w:r>
          </w:p>
        </w:tc>
        <w:tc>
          <w:tcPr>
            <w:tcW w:w="680" w:type="dxa"/>
            <w:tcBorders>
              <w:top w:val="nil"/>
              <w:left w:val="nil"/>
              <w:bottom w:val="single" w:sz="8" w:space="0" w:color="auto"/>
              <w:right w:val="single" w:sz="8" w:space="0" w:color="auto"/>
            </w:tcBorders>
            <w:vAlign w:val="center"/>
          </w:tcPr>
          <w:p w:rsidR="00EA7CF9" w:rsidRPr="009448AC" w:rsidRDefault="00EA7CF9" w:rsidP="00927959">
            <w:pPr>
              <w:jc w:val="center"/>
              <w:rPr>
                <w:color w:val="000000"/>
                <w:sz w:val="22"/>
                <w:szCs w:val="22"/>
              </w:rPr>
            </w:pPr>
            <w:r w:rsidRPr="009448AC">
              <w:rPr>
                <w:color w:val="000000"/>
                <w:sz w:val="22"/>
                <w:szCs w:val="22"/>
              </w:rPr>
              <w:t>42</w:t>
            </w:r>
          </w:p>
        </w:tc>
        <w:tc>
          <w:tcPr>
            <w:tcW w:w="680" w:type="dxa"/>
            <w:tcBorders>
              <w:top w:val="nil"/>
              <w:left w:val="nil"/>
              <w:bottom w:val="single" w:sz="8" w:space="0" w:color="auto"/>
              <w:right w:val="single" w:sz="8" w:space="0" w:color="auto"/>
            </w:tcBorders>
            <w:vAlign w:val="center"/>
          </w:tcPr>
          <w:p w:rsidR="00EA7CF9" w:rsidRPr="009448AC" w:rsidRDefault="00EA7CF9" w:rsidP="00927959">
            <w:pPr>
              <w:jc w:val="center"/>
              <w:rPr>
                <w:color w:val="000000"/>
                <w:sz w:val="22"/>
                <w:szCs w:val="22"/>
              </w:rPr>
            </w:pPr>
            <w:r w:rsidRPr="009448AC">
              <w:rPr>
                <w:color w:val="000000"/>
                <w:sz w:val="22"/>
                <w:szCs w:val="22"/>
              </w:rPr>
              <w:t>119</w:t>
            </w:r>
          </w:p>
        </w:tc>
        <w:tc>
          <w:tcPr>
            <w:tcW w:w="780" w:type="dxa"/>
            <w:tcBorders>
              <w:top w:val="nil"/>
              <w:left w:val="nil"/>
              <w:bottom w:val="single" w:sz="8" w:space="0" w:color="auto"/>
              <w:right w:val="single" w:sz="8" w:space="0" w:color="auto"/>
            </w:tcBorders>
            <w:vAlign w:val="center"/>
          </w:tcPr>
          <w:p w:rsidR="00EA7CF9" w:rsidRPr="009448AC" w:rsidRDefault="00EA7CF9" w:rsidP="00927959">
            <w:pPr>
              <w:jc w:val="center"/>
              <w:rPr>
                <w:b/>
                <w:bCs/>
                <w:color w:val="000000"/>
                <w:sz w:val="22"/>
                <w:szCs w:val="22"/>
              </w:rPr>
            </w:pPr>
            <w:r w:rsidRPr="009448AC">
              <w:rPr>
                <w:b/>
                <w:bCs/>
                <w:color w:val="000000"/>
                <w:sz w:val="22"/>
                <w:szCs w:val="22"/>
              </w:rPr>
              <w:t>189</w:t>
            </w:r>
          </w:p>
        </w:tc>
      </w:tr>
      <w:tr w:rsidR="00EA7CF9" w:rsidRPr="009448AC"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EA7CF9" w:rsidRPr="009448AC" w:rsidRDefault="00EA7CF9" w:rsidP="006E68BD">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EA7CF9" w:rsidRPr="009448AC" w:rsidRDefault="00EA7CF9" w:rsidP="006E68BD">
            <w:pPr>
              <w:jc w:val="center"/>
              <w:rPr>
                <w:i/>
                <w:iCs/>
                <w:color w:val="000000"/>
                <w:sz w:val="24"/>
                <w:szCs w:val="24"/>
              </w:rPr>
            </w:pPr>
            <w:r w:rsidRPr="009448AC">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7CF9" w:rsidRPr="009448AC" w:rsidRDefault="00EA7CF9" w:rsidP="004D100A">
            <w:pPr>
              <w:jc w:val="center"/>
              <w:rPr>
                <w:i/>
                <w:iCs/>
                <w:color w:val="000000"/>
                <w:sz w:val="24"/>
                <w:szCs w:val="24"/>
              </w:rPr>
            </w:pPr>
            <w:r w:rsidRPr="009448AC">
              <w:rPr>
                <w:i/>
                <w:iCs/>
                <w:color w:val="000000"/>
                <w:sz w:val="22"/>
                <w:szCs w:val="22"/>
              </w:rPr>
              <w:t>8</w:t>
            </w:r>
          </w:p>
        </w:tc>
        <w:tc>
          <w:tcPr>
            <w:tcW w:w="680" w:type="dxa"/>
            <w:tcBorders>
              <w:top w:val="nil"/>
              <w:left w:val="nil"/>
              <w:bottom w:val="single" w:sz="8" w:space="0" w:color="auto"/>
              <w:right w:val="single" w:sz="8" w:space="0" w:color="auto"/>
            </w:tcBorders>
            <w:shd w:val="clear" w:color="auto" w:fill="F2F2F2"/>
            <w:vAlign w:val="center"/>
          </w:tcPr>
          <w:p w:rsidR="00EA7CF9" w:rsidRPr="009448AC" w:rsidRDefault="00EA7CF9" w:rsidP="006E68BD">
            <w:pPr>
              <w:jc w:val="center"/>
              <w:rPr>
                <w:i/>
                <w:iCs/>
                <w:color w:val="000000"/>
                <w:sz w:val="24"/>
                <w:szCs w:val="24"/>
              </w:rPr>
            </w:pPr>
            <w:r w:rsidRPr="009448AC">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tcPr>
          <w:p w:rsidR="00EA7CF9" w:rsidRPr="009448AC" w:rsidRDefault="00EA7CF9" w:rsidP="006E68BD">
            <w:pPr>
              <w:jc w:val="center"/>
              <w:rPr>
                <w:i/>
                <w:iCs/>
                <w:color w:val="000000"/>
                <w:sz w:val="24"/>
                <w:szCs w:val="24"/>
              </w:rPr>
            </w:pPr>
            <w:r w:rsidRPr="009448AC">
              <w:rPr>
                <w:i/>
                <w:iCs/>
                <w:color w:val="000000"/>
                <w:sz w:val="24"/>
                <w:szCs w:val="24"/>
              </w:rPr>
              <w:t>12</w:t>
            </w:r>
          </w:p>
        </w:tc>
        <w:tc>
          <w:tcPr>
            <w:tcW w:w="680" w:type="dxa"/>
            <w:tcBorders>
              <w:top w:val="nil"/>
              <w:left w:val="nil"/>
              <w:bottom w:val="single" w:sz="8" w:space="0" w:color="auto"/>
              <w:right w:val="single" w:sz="8" w:space="0" w:color="auto"/>
            </w:tcBorders>
            <w:shd w:val="clear" w:color="auto" w:fill="595959"/>
            <w:vAlign w:val="center"/>
          </w:tcPr>
          <w:p w:rsidR="00EA7CF9" w:rsidRPr="009448AC" w:rsidRDefault="00EA7CF9" w:rsidP="006E68BD">
            <w:pPr>
              <w:jc w:val="center"/>
              <w:rPr>
                <w:i/>
                <w:iCs/>
                <w:color w:val="000000"/>
                <w:sz w:val="24"/>
                <w:szCs w:val="24"/>
              </w:rPr>
            </w:pPr>
            <w:r w:rsidRPr="009448AC">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tcPr>
          <w:p w:rsidR="00EA7CF9" w:rsidRPr="009448AC" w:rsidRDefault="00EA7CF9" w:rsidP="006E68BD">
            <w:pPr>
              <w:jc w:val="center"/>
              <w:rPr>
                <w:b/>
                <w:bCs/>
                <w:i/>
                <w:iCs/>
                <w:color w:val="000000"/>
                <w:sz w:val="24"/>
                <w:szCs w:val="24"/>
              </w:rPr>
            </w:pPr>
            <w:r w:rsidRPr="009448AC">
              <w:rPr>
                <w:b/>
                <w:bCs/>
                <w:i/>
                <w:iCs/>
                <w:color w:val="000000"/>
                <w:sz w:val="24"/>
                <w:szCs w:val="24"/>
              </w:rPr>
              <w:t>20</w:t>
            </w:r>
          </w:p>
        </w:tc>
      </w:tr>
      <w:tr w:rsidR="00EA7CF9" w:rsidRPr="009448AC" w:rsidTr="00D01D41">
        <w:trPr>
          <w:trHeight w:val="810"/>
        </w:trPr>
        <w:tc>
          <w:tcPr>
            <w:tcW w:w="5328" w:type="dxa"/>
            <w:tcBorders>
              <w:top w:val="nil"/>
              <w:left w:val="single" w:sz="8" w:space="0" w:color="auto"/>
              <w:bottom w:val="single" w:sz="8" w:space="0" w:color="auto"/>
              <w:right w:val="single" w:sz="8" w:space="0" w:color="auto"/>
            </w:tcBorders>
            <w:vAlign w:val="center"/>
          </w:tcPr>
          <w:p w:rsidR="00EA7CF9" w:rsidRPr="009448AC" w:rsidRDefault="00EA7CF9" w:rsidP="00927959">
            <w:pPr>
              <w:jc w:val="center"/>
              <w:rPr>
                <w:color w:val="000000"/>
                <w:sz w:val="22"/>
                <w:szCs w:val="22"/>
              </w:rPr>
            </w:pPr>
            <w:r w:rsidRPr="009448AC">
              <w:rPr>
                <w:color w:val="000000"/>
                <w:sz w:val="22"/>
                <w:szCs w:val="22"/>
              </w:rPr>
              <w:t>Контроль (экзамен)</w:t>
            </w:r>
          </w:p>
        </w:tc>
        <w:tc>
          <w:tcPr>
            <w:tcW w:w="707" w:type="dxa"/>
            <w:gridSpan w:val="2"/>
            <w:tcBorders>
              <w:top w:val="nil"/>
              <w:left w:val="nil"/>
              <w:bottom w:val="single" w:sz="8" w:space="0" w:color="auto"/>
              <w:right w:val="nil"/>
            </w:tcBorders>
            <w:shd w:val="clear" w:color="auto" w:fill="595959"/>
            <w:vAlign w:val="center"/>
          </w:tcPr>
          <w:p w:rsidR="00EA7CF9" w:rsidRPr="009448AC" w:rsidRDefault="00EA7CF9" w:rsidP="00927959">
            <w:pPr>
              <w:jc w:val="center"/>
              <w:rPr>
                <w:color w:val="000000"/>
                <w:sz w:val="22"/>
                <w:szCs w:val="22"/>
              </w:rPr>
            </w:pPr>
            <w:r w:rsidRPr="009448AC">
              <w:rPr>
                <w:color w:val="000000"/>
                <w:sz w:val="22"/>
                <w:szCs w:val="22"/>
              </w:rPr>
              <w:t> </w:t>
            </w:r>
          </w:p>
        </w:tc>
        <w:tc>
          <w:tcPr>
            <w:tcW w:w="1120" w:type="dxa"/>
            <w:gridSpan w:val="2"/>
            <w:tcBorders>
              <w:top w:val="single" w:sz="8" w:space="0" w:color="auto"/>
              <w:left w:val="nil"/>
              <w:bottom w:val="single" w:sz="8" w:space="0" w:color="auto"/>
              <w:right w:val="nil"/>
            </w:tcBorders>
            <w:shd w:val="clear" w:color="auto" w:fill="595959"/>
            <w:vAlign w:val="center"/>
          </w:tcPr>
          <w:p w:rsidR="00EA7CF9" w:rsidRPr="009448AC" w:rsidRDefault="00EA7CF9" w:rsidP="00927959">
            <w:pPr>
              <w:jc w:val="center"/>
              <w:rPr>
                <w:color w:val="000000"/>
                <w:sz w:val="22"/>
                <w:szCs w:val="22"/>
              </w:rPr>
            </w:pPr>
            <w:r w:rsidRPr="009448AC">
              <w:rPr>
                <w:color w:val="000000"/>
                <w:sz w:val="22"/>
                <w:szCs w:val="22"/>
              </w:rPr>
              <w:t> </w:t>
            </w:r>
          </w:p>
        </w:tc>
        <w:tc>
          <w:tcPr>
            <w:tcW w:w="680" w:type="dxa"/>
            <w:tcBorders>
              <w:top w:val="nil"/>
              <w:left w:val="nil"/>
              <w:bottom w:val="single" w:sz="8" w:space="0" w:color="auto"/>
              <w:right w:val="nil"/>
            </w:tcBorders>
            <w:shd w:val="clear" w:color="auto" w:fill="595959"/>
            <w:vAlign w:val="center"/>
          </w:tcPr>
          <w:p w:rsidR="00EA7CF9" w:rsidRPr="009448AC" w:rsidRDefault="00EA7CF9" w:rsidP="00927959">
            <w:pPr>
              <w:jc w:val="center"/>
              <w:rPr>
                <w:color w:val="000000"/>
                <w:sz w:val="22"/>
                <w:szCs w:val="22"/>
              </w:rPr>
            </w:pPr>
            <w:r w:rsidRPr="009448AC">
              <w:rPr>
                <w:color w:val="000000"/>
                <w:sz w:val="22"/>
                <w:szCs w:val="22"/>
              </w:rPr>
              <w:t> </w:t>
            </w:r>
          </w:p>
        </w:tc>
        <w:tc>
          <w:tcPr>
            <w:tcW w:w="680" w:type="dxa"/>
            <w:tcBorders>
              <w:top w:val="nil"/>
              <w:left w:val="nil"/>
              <w:bottom w:val="single" w:sz="8" w:space="0" w:color="auto"/>
              <w:right w:val="nil"/>
            </w:tcBorders>
            <w:shd w:val="clear" w:color="auto" w:fill="595959"/>
            <w:vAlign w:val="center"/>
          </w:tcPr>
          <w:p w:rsidR="00EA7CF9" w:rsidRPr="009448AC" w:rsidRDefault="00EA7CF9" w:rsidP="00927959">
            <w:pPr>
              <w:jc w:val="center"/>
              <w:rPr>
                <w:color w:val="000000"/>
                <w:sz w:val="22"/>
                <w:szCs w:val="22"/>
              </w:rPr>
            </w:pPr>
            <w:r w:rsidRPr="009448AC">
              <w:rPr>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tcPr>
          <w:p w:rsidR="00EA7CF9" w:rsidRPr="009448AC" w:rsidRDefault="00EA7CF9" w:rsidP="00927959">
            <w:pPr>
              <w:jc w:val="center"/>
              <w:rPr>
                <w:color w:val="000000"/>
                <w:sz w:val="22"/>
                <w:szCs w:val="22"/>
              </w:rPr>
            </w:pPr>
            <w:r w:rsidRPr="009448AC">
              <w:rPr>
                <w:color w:val="000000"/>
                <w:sz w:val="22"/>
                <w:szCs w:val="22"/>
              </w:rPr>
              <w:t> </w:t>
            </w:r>
          </w:p>
        </w:tc>
        <w:tc>
          <w:tcPr>
            <w:tcW w:w="780" w:type="dxa"/>
            <w:tcBorders>
              <w:top w:val="nil"/>
              <w:left w:val="nil"/>
              <w:bottom w:val="single" w:sz="8" w:space="0" w:color="auto"/>
              <w:right w:val="single" w:sz="8" w:space="0" w:color="auto"/>
            </w:tcBorders>
            <w:vAlign w:val="center"/>
          </w:tcPr>
          <w:p w:rsidR="00EA7CF9" w:rsidRPr="009448AC" w:rsidRDefault="00EA7CF9" w:rsidP="00927959">
            <w:pPr>
              <w:jc w:val="center"/>
              <w:rPr>
                <w:b/>
                <w:bCs/>
                <w:color w:val="000000"/>
                <w:sz w:val="22"/>
                <w:szCs w:val="22"/>
              </w:rPr>
            </w:pPr>
            <w:bookmarkStart w:id="0" w:name="RANGE!H67"/>
            <w:bookmarkEnd w:id="0"/>
            <w:r w:rsidRPr="009448AC">
              <w:rPr>
                <w:b/>
                <w:bCs/>
                <w:color w:val="000000"/>
                <w:sz w:val="22"/>
                <w:szCs w:val="22"/>
              </w:rPr>
              <w:t>27</w:t>
            </w:r>
          </w:p>
        </w:tc>
      </w:tr>
      <w:tr w:rsidR="00EA7CF9" w:rsidRPr="009448AC" w:rsidTr="00D01D41">
        <w:trPr>
          <w:trHeight w:val="810"/>
        </w:trPr>
        <w:tc>
          <w:tcPr>
            <w:tcW w:w="5328" w:type="dxa"/>
            <w:tcBorders>
              <w:top w:val="nil"/>
              <w:left w:val="single" w:sz="8" w:space="0" w:color="auto"/>
              <w:bottom w:val="single" w:sz="8" w:space="0" w:color="auto"/>
              <w:right w:val="single" w:sz="8" w:space="0" w:color="auto"/>
            </w:tcBorders>
            <w:vAlign w:val="center"/>
          </w:tcPr>
          <w:p w:rsidR="00EA7CF9" w:rsidRPr="009448AC" w:rsidRDefault="00EA7CF9" w:rsidP="00927959">
            <w:pPr>
              <w:jc w:val="center"/>
              <w:rPr>
                <w:color w:val="000000"/>
                <w:sz w:val="22"/>
                <w:szCs w:val="22"/>
              </w:rPr>
            </w:pPr>
            <w:r w:rsidRPr="009448AC">
              <w:rPr>
                <w:color w:val="000000"/>
                <w:sz w:val="22"/>
                <w:szCs w:val="22"/>
              </w:rPr>
              <w:t>Итого с экзаменом</w:t>
            </w:r>
          </w:p>
        </w:tc>
        <w:tc>
          <w:tcPr>
            <w:tcW w:w="1147" w:type="dxa"/>
            <w:gridSpan w:val="3"/>
            <w:tcBorders>
              <w:top w:val="single" w:sz="8" w:space="0" w:color="auto"/>
              <w:left w:val="nil"/>
              <w:bottom w:val="single" w:sz="8" w:space="0" w:color="auto"/>
              <w:right w:val="nil"/>
            </w:tcBorders>
            <w:shd w:val="clear" w:color="auto" w:fill="595959"/>
            <w:vAlign w:val="center"/>
          </w:tcPr>
          <w:p w:rsidR="00EA7CF9" w:rsidRPr="009448AC" w:rsidRDefault="00EA7CF9" w:rsidP="00927959">
            <w:pPr>
              <w:jc w:val="center"/>
              <w:rPr>
                <w:i/>
                <w:iCs/>
                <w:color w:val="000000"/>
                <w:sz w:val="22"/>
                <w:szCs w:val="22"/>
              </w:rPr>
            </w:pPr>
            <w:r w:rsidRPr="009448AC">
              <w:rPr>
                <w:i/>
                <w:iCs/>
                <w:color w:val="000000"/>
                <w:sz w:val="22"/>
                <w:szCs w:val="22"/>
              </w:rPr>
              <w:t> </w:t>
            </w:r>
          </w:p>
        </w:tc>
        <w:tc>
          <w:tcPr>
            <w:tcW w:w="680" w:type="dxa"/>
            <w:tcBorders>
              <w:top w:val="nil"/>
              <w:left w:val="nil"/>
              <w:bottom w:val="single" w:sz="8" w:space="0" w:color="auto"/>
              <w:right w:val="nil"/>
            </w:tcBorders>
            <w:shd w:val="clear" w:color="auto" w:fill="595959"/>
            <w:vAlign w:val="center"/>
          </w:tcPr>
          <w:p w:rsidR="00EA7CF9" w:rsidRPr="009448AC" w:rsidRDefault="00EA7CF9" w:rsidP="00927959">
            <w:pPr>
              <w:jc w:val="center"/>
              <w:rPr>
                <w:i/>
                <w:iCs/>
                <w:color w:val="000000"/>
                <w:sz w:val="22"/>
                <w:szCs w:val="22"/>
              </w:rPr>
            </w:pPr>
            <w:r w:rsidRPr="009448AC">
              <w:rPr>
                <w:i/>
                <w:iCs/>
                <w:color w:val="000000"/>
                <w:sz w:val="22"/>
                <w:szCs w:val="22"/>
              </w:rPr>
              <w:t> </w:t>
            </w:r>
          </w:p>
        </w:tc>
        <w:tc>
          <w:tcPr>
            <w:tcW w:w="680" w:type="dxa"/>
            <w:tcBorders>
              <w:top w:val="nil"/>
              <w:left w:val="nil"/>
              <w:bottom w:val="single" w:sz="8" w:space="0" w:color="auto"/>
              <w:right w:val="nil"/>
            </w:tcBorders>
            <w:shd w:val="clear" w:color="auto" w:fill="595959"/>
            <w:vAlign w:val="center"/>
          </w:tcPr>
          <w:p w:rsidR="00EA7CF9" w:rsidRPr="009448AC" w:rsidRDefault="00EA7CF9" w:rsidP="00927959">
            <w:pPr>
              <w:jc w:val="center"/>
              <w:rPr>
                <w:i/>
                <w:iCs/>
                <w:color w:val="000000"/>
                <w:sz w:val="22"/>
                <w:szCs w:val="22"/>
              </w:rPr>
            </w:pPr>
            <w:r w:rsidRPr="009448AC">
              <w:rPr>
                <w:i/>
                <w:iCs/>
                <w:color w:val="000000"/>
                <w:sz w:val="22"/>
                <w:szCs w:val="22"/>
              </w:rPr>
              <w:t> </w:t>
            </w:r>
          </w:p>
        </w:tc>
        <w:tc>
          <w:tcPr>
            <w:tcW w:w="680" w:type="dxa"/>
            <w:tcBorders>
              <w:top w:val="nil"/>
              <w:left w:val="nil"/>
              <w:bottom w:val="single" w:sz="8" w:space="0" w:color="auto"/>
              <w:right w:val="nil"/>
            </w:tcBorders>
            <w:shd w:val="clear" w:color="auto" w:fill="595959"/>
            <w:vAlign w:val="center"/>
          </w:tcPr>
          <w:p w:rsidR="00EA7CF9" w:rsidRPr="009448AC" w:rsidRDefault="00EA7CF9" w:rsidP="00927959">
            <w:pPr>
              <w:jc w:val="center"/>
              <w:rPr>
                <w:i/>
                <w:iCs/>
                <w:color w:val="000000"/>
                <w:sz w:val="22"/>
                <w:szCs w:val="22"/>
              </w:rPr>
            </w:pPr>
            <w:r w:rsidRPr="009448AC">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tcPr>
          <w:p w:rsidR="00EA7CF9" w:rsidRPr="009448AC" w:rsidRDefault="00EA7CF9" w:rsidP="00927959">
            <w:pPr>
              <w:jc w:val="center"/>
              <w:rPr>
                <w:i/>
                <w:iCs/>
                <w:color w:val="000000"/>
                <w:sz w:val="22"/>
                <w:szCs w:val="22"/>
              </w:rPr>
            </w:pPr>
            <w:r w:rsidRPr="009448AC">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tcPr>
          <w:p w:rsidR="00EA7CF9" w:rsidRPr="009448AC" w:rsidRDefault="00EA7CF9" w:rsidP="00927959">
            <w:pPr>
              <w:jc w:val="center"/>
              <w:rPr>
                <w:b/>
                <w:bCs/>
                <w:i/>
                <w:iCs/>
                <w:color w:val="000000"/>
                <w:sz w:val="22"/>
                <w:szCs w:val="22"/>
              </w:rPr>
            </w:pPr>
            <w:r w:rsidRPr="009448AC">
              <w:rPr>
                <w:b/>
                <w:bCs/>
                <w:i/>
                <w:iCs/>
                <w:color w:val="000000"/>
                <w:sz w:val="22"/>
                <w:szCs w:val="22"/>
              </w:rPr>
              <w:t>216</w:t>
            </w:r>
          </w:p>
        </w:tc>
      </w:tr>
    </w:tbl>
    <w:p w:rsidR="006504F7" w:rsidRPr="009448AC" w:rsidRDefault="006504F7" w:rsidP="00B631C2">
      <w:pPr>
        <w:tabs>
          <w:tab w:val="left" w:pos="900"/>
        </w:tabs>
        <w:jc w:val="both"/>
        <w:rPr>
          <w:b/>
          <w:color w:val="000000"/>
          <w:sz w:val="24"/>
          <w:szCs w:val="24"/>
        </w:rPr>
      </w:pPr>
    </w:p>
    <w:p w:rsidR="003119D9" w:rsidRPr="009448AC" w:rsidRDefault="00114770" w:rsidP="00B631C2">
      <w:pPr>
        <w:tabs>
          <w:tab w:val="left" w:pos="900"/>
        </w:tabs>
        <w:ind w:firstLine="709"/>
        <w:jc w:val="both"/>
        <w:rPr>
          <w:b/>
          <w:color w:val="000000"/>
          <w:sz w:val="24"/>
          <w:szCs w:val="24"/>
        </w:rPr>
      </w:pPr>
      <w:r w:rsidRPr="009448AC">
        <w:rPr>
          <w:b/>
          <w:color w:val="000000"/>
          <w:sz w:val="24"/>
          <w:szCs w:val="24"/>
        </w:rPr>
        <w:t xml:space="preserve">5.2. </w:t>
      </w:r>
      <w:r w:rsidR="007F4B97" w:rsidRPr="009448AC">
        <w:rPr>
          <w:b/>
          <w:color w:val="000000"/>
          <w:sz w:val="24"/>
          <w:szCs w:val="24"/>
        </w:rPr>
        <w:t xml:space="preserve">Тематический план для </w:t>
      </w:r>
      <w:r w:rsidR="00586FAD" w:rsidRPr="009448AC">
        <w:rPr>
          <w:b/>
          <w:color w:val="000000"/>
          <w:sz w:val="24"/>
          <w:szCs w:val="24"/>
        </w:rPr>
        <w:t>за</w:t>
      </w:r>
      <w:r w:rsidR="007F4B97" w:rsidRPr="009448AC">
        <w:rPr>
          <w:b/>
          <w:color w:val="000000"/>
          <w:sz w:val="24"/>
          <w:szCs w:val="24"/>
        </w:rPr>
        <w:t>очной формы обучения</w:t>
      </w:r>
    </w:p>
    <w:tbl>
      <w:tblPr>
        <w:tblW w:w="9975" w:type="dxa"/>
        <w:tblLayout w:type="fixed"/>
        <w:tblLook w:val="04A0" w:firstRow="1" w:lastRow="0" w:firstColumn="1" w:lastColumn="0" w:noHBand="0" w:noVBand="1"/>
      </w:tblPr>
      <w:tblGrid>
        <w:gridCol w:w="5328"/>
        <w:gridCol w:w="248"/>
        <w:gridCol w:w="459"/>
        <w:gridCol w:w="440"/>
        <w:gridCol w:w="680"/>
        <w:gridCol w:w="680"/>
        <w:gridCol w:w="680"/>
        <w:gridCol w:w="680"/>
        <w:gridCol w:w="780"/>
      </w:tblGrid>
      <w:tr w:rsidR="003119D9" w:rsidRPr="009448AC" w:rsidTr="003119D9">
        <w:trPr>
          <w:trHeight w:val="90"/>
        </w:trPr>
        <w:tc>
          <w:tcPr>
            <w:tcW w:w="5576" w:type="dxa"/>
            <w:gridSpan w:val="2"/>
            <w:noWrap/>
            <w:vAlign w:val="bottom"/>
          </w:tcPr>
          <w:p w:rsidR="003119D9" w:rsidRPr="009448AC" w:rsidRDefault="003119D9" w:rsidP="003119D9">
            <w:pPr>
              <w:widowControl/>
              <w:autoSpaceDE/>
              <w:autoSpaceDN/>
              <w:adjustRightInd/>
              <w:rPr>
                <w:rFonts w:eastAsia="Calibri"/>
                <w:sz w:val="24"/>
                <w:szCs w:val="24"/>
              </w:rPr>
            </w:pPr>
          </w:p>
        </w:tc>
        <w:tc>
          <w:tcPr>
            <w:tcW w:w="459" w:type="dxa"/>
            <w:noWrap/>
            <w:vAlign w:val="bottom"/>
          </w:tcPr>
          <w:p w:rsidR="003119D9" w:rsidRPr="009448AC" w:rsidRDefault="003119D9" w:rsidP="003119D9">
            <w:pPr>
              <w:widowControl/>
              <w:autoSpaceDE/>
              <w:autoSpaceDN/>
              <w:adjustRightInd/>
              <w:rPr>
                <w:rFonts w:eastAsia="Calibri"/>
                <w:sz w:val="24"/>
                <w:szCs w:val="24"/>
              </w:rPr>
            </w:pPr>
          </w:p>
        </w:tc>
        <w:tc>
          <w:tcPr>
            <w:tcW w:w="440" w:type="dxa"/>
            <w:noWrap/>
            <w:vAlign w:val="bottom"/>
          </w:tcPr>
          <w:p w:rsidR="003119D9" w:rsidRPr="009448AC" w:rsidRDefault="003119D9" w:rsidP="003119D9">
            <w:pPr>
              <w:widowControl/>
              <w:autoSpaceDE/>
              <w:autoSpaceDN/>
              <w:adjustRightInd/>
              <w:rPr>
                <w:rFonts w:eastAsia="Calibri"/>
                <w:sz w:val="24"/>
                <w:szCs w:val="24"/>
              </w:rPr>
            </w:pPr>
          </w:p>
        </w:tc>
        <w:tc>
          <w:tcPr>
            <w:tcW w:w="680" w:type="dxa"/>
            <w:noWrap/>
            <w:vAlign w:val="bottom"/>
          </w:tcPr>
          <w:p w:rsidR="003119D9" w:rsidRPr="009448AC" w:rsidRDefault="003119D9" w:rsidP="003119D9">
            <w:pPr>
              <w:widowControl/>
              <w:autoSpaceDE/>
              <w:autoSpaceDN/>
              <w:adjustRightInd/>
              <w:rPr>
                <w:rFonts w:eastAsia="Calibri"/>
                <w:sz w:val="24"/>
                <w:szCs w:val="24"/>
              </w:rPr>
            </w:pPr>
          </w:p>
        </w:tc>
        <w:tc>
          <w:tcPr>
            <w:tcW w:w="680" w:type="dxa"/>
            <w:noWrap/>
            <w:vAlign w:val="bottom"/>
          </w:tcPr>
          <w:p w:rsidR="003119D9" w:rsidRPr="009448AC" w:rsidRDefault="003119D9" w:rsidP="003119D9">
            <w:pPr>
              <w:widowControl/>
              <w:autoSpaceDE/>
              <w:autoSpaceDN/>
              <w:adjustRightInd/>
              <w:rPr>
                <w:rFonts w:eastAsia="Calibri"/>
                <w:sz w:val="24"/>
                <w:szCs w:val="24"/>
              </w:rPr>
            </w:pPr>
          </w:p>
        </w:tc>
        <w:tc>
          <w:tcPr>
            <w:tcW w:w="680" w:type="dxa"/>
            <w:noWrap/>
            <w:vAlign w:val="bottom"/>
          </w:tcPr>
          <w:p w:rsidR="003119D9" w:rsidRPr="009448AC" w:rsidRDefault="003119D9" w:rsidP="003119D9">
            <w:pPr>
              <w:widowControl/>
              <w:autoSpaceDE/>
              <w:autoSpaceDN/>
              <w:adjustRightInd/>
              <w:rPr>
                <w:rFonts w:eastAsia="Calibri"/>
                <w:sz w:val="24"/>
                <w:szCs w:val="24"/>
              </w:rPr>
            </w:pPr>
          </w:p>
        </w:tc>
        <w:tc>
          <w:tcPr>
            <w:tcW w:w="680" w:type="dxa"/>
            <w:noWrap/>
            <w:vAlign w:val="bottom"/>
          </w:tcPr>
          <w:p w:rsidR="003119D9" w:rsidRPr="009448AC" w:rsidRDefault="003119D9" w:rsidP="003119D9">
            <w:pPr>
              <w:widowControl/>
              <w:autoSpaceDE/>
              <w:autoSpaceDN/>
              <w:adjustRightInd/>
              <w:rPr>
                <w:rFonts w:eastAsia="Calibri"/>
                <w:sz w:val="24"/>
                <w:szCs w:val="24"/>
              </w:rPr>
            </w:pPr>
          </w:p>
        </w:tc>
        <w:tc>
          <w:tcPr>
            <w:tcW w:w="780" w:type="dxa"/>
            <w:noWrap/>
            <w:vAlign w:val="bottom"/>
          </w:tcPr>
          <w:p w:rsidR="003119D9" w:rsidRPr="009448AC" w:rsidRDefault="003119D9" w:rsidP="003119D9">
            <w:pPr>
              <w:widowControl/>
              <w:autoSpaceDE/>
              <w:autoSpaceDN/>
              <w:adjustRightInd/>
              <w:rPr>
                <w:rFonts w:eastAsia="Calibri"/>
                <w:sz w:val="24"/>
                <w:szCs w:val="24"/>
              </w:rPr>
            </w:pPr>
          </w:p>
        </w:tc>
      </w:tr>
      <w:tr w:rsidR="003119D9" w:rsidRPr="009448AC" w:rsidTr="00EA09AE">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3119D9" w:rsidRPr="009448AC" w:rsidRDefault="003119D9" w:rsidP="003119D9">
            <w:pPr>
              <w:jc w:val="center"/>
              <w:rPr>
                <w:color w:val="000000"/>
                <w:sz w:val="24"/>
                <w:szCs w:val="24"/>
              </w:rPr>
            </w:pPr>
            <w:r w:rsidRPr="009448AC">
              <w:rPr>
                <w:color w:val="000000"/>
                <w:sz w:val="24"/>
                <w:szCs w:val="24"/>
              </w:rPr>
              <w:t>Наименование раздела, темы дисциплины</w:t>
            </w:r>
          </w:p>
        </w:tc>
        <w:tc>
          <w:tcPr>
            <w:tcW w:w="1147" w:type="dxa"/>
            <w:gridSpan w:val="3"/>
            <w:tcBorders>
              <w:top w:val="single" w:sz="8" w:space="0" w:color="auto"/>
              <w:left w:val="nil"/>
              <w:bottom w:val="single" w:sz="8" w:space="0" w:color="auto"/>
              <w:right w:val="single" w:sz="8" w:space="0" w:color="000000"/>
            </w:tcBorders>
            <w:vAlign w:val="center"/>
          </w:tcPr>
          <w:p w:rsidR="003119D9" w:rsidRPr="009448AC" w:rsidRDefault="003119D9" w:rsidP="003119D9">
            <w:pPr>
              <w:jc w:val="center"/>
              <w:rPr>
                <w:color w:val="000000"/>
                <w:sz w:val="24"/>
                <w:szCs w:val="24"/>
              </w:rPr>
            </w:pPr>
            <w:r w:rsidRPr="009448AC">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3119D9" w:rsidRPr="009448AC" w:rsidRDefault="003119D9" w:rsidP="003119D9">
            <w:pPr>
              <w:jc w:val="center"/>
              <w:rPr>
                <w:color w:val="000000"/>
                <w:sz w:val="24"/>
                <w:szCs w:val="24"/>
              </w:rPr>
            </w:pPr>
            <w:r w:rsidRPr="009448AC">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3119D9" w:rsidRPr="009448AC" w:rsidRDefault="003119D9" w:rsidP="003119D9">
            <w:pPr>
              <w:jc w:val="center"/>
              <w:rPr>
                <w:color w:val="000000"/>
                <w:sz w:val="24"/>
                <w:szCs w:val="24"/>
              </w:rPr>
            </w:pPr>
            <w:r w:rsidRPr="009448AC">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3119D9" w:rsidRPr="009448AC" w:rsidRDefault="003119D9" w:rsidP="003119D9">
            <w:pPr>
              <w:jc w:val="center"/>
              <w:rPr>
                <w:color w:val="000000"/>
                <w:sz w:val="24"/>
                <w:szCs w:val="24"/>
              </w:rPr>
            </w:pPr>
            <w:r w:rsidRPr="009448AC">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3119D9" w:rsidRPr="009448AC" w:rsidRDefault="003119D9" w:rsidP="003119D9">
            <w:pPr>
              <w:jc w:val="center"/>
              <w:rPr>
                <w:color w:val="000000"/>
                <w:sz w:val="24"/>
                <w:szCs w:val="24"/>
              </w:rPr>
            </w:pPr>
            <w:r w:rsidRPr="009448AC">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3119D9" w:rsidRPr="009448AC" w:rsidRDefault="003119D9" w:rsidP="003119D9">
            <w:pPr>
              <w:jc w:val="center"/>
              <w:rPr>
                <w:b/>
                <w:bCs/>
                <w:color w:val="000000"/>
                <w:sz w:val="24"/>
                <w:szCs w:val="24"/>
              </w:rPr>
            </w:pPr>
            <w:r w:rsidRPr="009448AC">
              <w:rPr>
                <w:b/>
                <w:bCs/>
                <w:color w:val="000000"/>
                <w:sz w:val="24"/>
                <w:szCs w:val="24"/>
              </w:rPr>
              <w:t>Всего</w:t>
            </w:r>
          </w:p>
        </w:tc>
      </w:tr>
      <w:tr w:rsidR="002232B0" w:rsidRPr="009448AC"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2232B0" w:rsidRPr="009448AC" w:rsidRDefault="002232B0" w:rsidP="00DE18B2">
            <w:pPr>
              <w:contextualSpacing/>
              <w:jc w:val="both"/>
              <w:rPr>
                <w:color w:val="000000"/>
                <w:sz w:val="24"/>
                <w:szCs w:val="24"/>
              </w:rPr>
            </w:pPr>
            <w:r w:rsidRPr="009448AC">
              <w:rPr>
                <w:b/>
                <w:sz w:val="24"/>
                <w:szCs w:val="24"/>
              </w:rPr>
              <w:t>Тема № 1.</w:t>
            </w:r>
            <w:r w:rsidRPr="009448AC">
              <w:rPr>
                <w:sz w:val="24"/>
                <w:szCs w:val="24"/>
              </w:rPr>
              <w:t xml:space="preserve"> </w:t>
            </w:r>
            <w:r w:rsidRPr="009448AC">
              <w:rPr>
                <w:rFonts w:eastAsia="Calibri"/>
                <w:bCs/>
                <w:iCs/>
                <w:color w:val="000000"/>
                <w:sz w:val="24"/>
                <w:szCs w:val="24"/>
              </w:rPr>
              <w:t xml:space="preserve">Нормативно-правовая и организационная база олимпиадного движения. </w:t>
            </w:r>
          </w:p>
        </w:tc>
        <w:tc>
          <w:tcPr>
            <w:tcW w:w="1147" w:type="dxa"/>
            <w:gridSpan w:val="3"/>
            <w:tcBorders>
              <w:top w:val="single" w:sz="8" w:space="0" w:color="auto"/>
              <w:left w:val="nil"/>
              <w:bottom w:val="single" w:sz="8" w:space="0" w:color="auto"/>
              <w:right w:val="single" w:sz="8" w:space="0" w:color="000000"/>
            </w:tcBorders>
            <w:vAlign w:val="center"/>
          </w:tcPr>
          <w:p w:rsidR="002232B0" w:rsidRPr="009448AC" w:rsidRDefault="002232B0" w:rsidP="003119D9">
            <w:pPr>
              <w:jc w:val="center"/>
              <w:rPr>
                <w:color w:val="000000"/>
                <w:sz w:val="24"/>
                <w:szCs w:val="24"/>
              </w:rPr>
            </w:pPr>
            <w:r w:rsidRPr="009448A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2232B0" w:rsidRPr="009448AC" w:rsidRDefault="008C66ED" w:rsidP="00DF1087">
            <w:pPr>
              <w:jc w:val="center"/>
              <w:rPr>
                <w:color w:val="000000"/>
                <w:sz w:val="24"/>
                <w:szCs w:val="24"/>
              </w:rPr>
            </w:pPr>
            <w:r w:rsidRPr="009448AC">
              <w:rPr>
                <w:color w:val="000000"/>
                <w:sz w:val="24"/>
                <w:szCs w:val="24"/>
              </w:rPr>
              <w:t>1</w:t>
            </w:r>
          </w:p>
        </w:tc>
        <w:tc>
          <w:tcPr>
            <w:tcW w:w="680" w:type="dxa"/>
            <w:tcBorders>
              <w:top w:val="nil"/>
              <w:left w:val="nil"/>
              <w:bottom w:val="single" w:sz="8" w:space="0" w:color="auto"/>
              <w:right w:val="single" w:sz="8" w:space="0" w:color="auto"/>
            </w:tcBorders>
            <w:vAlign w:val="center"/>
          </w:tcPr>
          <w:p w:rsidR="002232B0" w:rsidRPr="009448AC" w:rsidRDefault="002232B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232B0" w:rsidRPr="009448AC" w:rsidRDefault="002232B0" w:rsidP="003119D9">
            <w:pPr>
              <w:jc w:val="center"/>
              <w:rPr>
                <w:color w:val="000000"/>
                <w:sz w:val="24"/>
                <w:szCs w:val="24"/>
              </w:rPr>
            </w:pPr>
            <w:r w:rsidRPr="009448AC">
              <w:rPr>
                <w:color w:val="000000"/>
                <w:sz w:val="24"/>
                <w:szCs w:val="24"/>
              </w:rPr>
              <w:t>2</w:t>
            </w:r>
          </w:p>
        </w:tc>
        <w:tc>
          <w:tcPr>
            <w:tcW w:w="680" w:type="dxa"/>
            <w:tcBorders>
              <w:top w:val="nil"/>
              <w:left w:val="nil"/>
              <w:bottom w:val="single" w:sz="8" w:space="0" w:color="auto"/>
              <w:right w:val="single" w:sz="8" w:space="0" w:color="auto"/>
            </w:tcBorders>
            <w:vAlign w:val="center"/>
          </w:tcPr>
          <w:p w:rsidR="002232B0" w:rsidRPr="009448AC" w:rsidRDefault="008C4E50" w:rsidP="003119D9">
            <w:pPr>
              <w:jc w:val="center"/>
              <w:rPr>
                <w:color w:val="000000"/>
                <w:sz w:val="24"/>
                <w:szCs w:val="24"/>
              </w:rPr>
            </w:pPr>
            <w:r w:rsidRPr="009448AC">
              <w:rPr>
                <w:color w:val="000000"/>
                <w:sz w:val="24"/>
                <w:szCs w:val="24"/>
              </w:rPr>
              <w:t>27</w:t>
            </w:r>
          </w:p>
        </w:tc>
        <w:tc>
          <w:tcPr>
            <w:tcW w:w="780" w:type="dxa"/>
            <w:tcBorders>
              <w:top w:val="nil"/>
              <w:left w:val="nil"/>
              <w:bottom w:val="single" w:sz="8" w:space="0" w:color="auto"/>
              <w:right w:val="single" w:sz="8" w:space="0" w:color="auto"/>
            </w:tcBorders>
            <w:vAlign w:val="center"/>
          </w:tcPr>
          <w:p w:rsidR="002232B0" w:rsidRPr="009448AC" w:rsidRDefault="008C4E50" w:rsidP="003119D9">
            <w:pPr>
              <w:jc w:val="center"/>
              <w:rPr>
                <w:b/>
                <w:bCs/>
                <w:color w:val="000000"/>
                <w:sz w:val="24"/>
                <w:szCs w:val="24"/>
              </w:rPr>
            </w:pPr>
            <w:r w:rsidRPr="009448AC">
              <w:rPr>
                <w:b/>
                <w:bCs/>
                <w:color w:val="000000"/>
                <w:sz w:val="24"/>
                <w:szCs w:val="24"/>
              </w:rPr>
              <w:t>30</w:t>
            </w:r>
          </w:p>
        </w:tc>
      </w:tr>
      <w:tr w:rsidR="002232B0" w:rsidRPr="009448AC"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2232B0" w:rsidRPr="009448AC" w:rsidRDefault="002232B0"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232B0" w:rsidRPr="009448AC" w:rsidRDefault="002232B0" w:rsidP="003119D9">
            <w:pPr>
              <w:jc w:val="center"/>
              <w:rPr>
                <w:i/>
                <w:iCs/>
                <w:color w:val="000000"/>
                <w:sz w:val="24"/>
                <w:szCs w:val="24"/>
              </w:rPr>
            </w:pPr>
            <w:r w:rsidRPr="009448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232B0" w:rsidRPr="009448AC"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232B0" w:rsidRPr="009448AC"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232B0" w:rsidRPr="009448AC"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232B0" w:rsidRPr="009448AC" w:rsidRDefault="002232B0"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2232B0" w:rsidRPr="009448AC" w:rsidRDefault="002232B0" w:rsidP="003119D9">
            <w:pPr>
              <w:jc w:val="center"/>
              <w:rPr>
                <w:b/>
                <w:bCs/>
                <w:i/>
                <w:iCs/>
                <w:color w:val="000000"/>
                <w:sz w:val="24"/>
                <w:szCs w:val="24"/>
              </w:rPr>
            </w:pPr>
            <w:r w:rsidRPr="009448AC">
              <w:rPr>
                <w:b/>
                <w:bCs/>
                <w:i/>
                <w:iCs/>
                <w:color w:val="000000"/>
                <w:sz w:val="24"/>
                <w:szCs w:val="24"/>
              </w:rPr>
              <w:t>0</w:t>
            </w:r>
          </w:p>
        </w:tc>
      </w:tr>
      <w:tr w:rsidR="002232B0" w:rsidRPr="009448AC"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2232B0" w:rsidRPr="009448AC" w:rsidRDefault="002232B0" w:rsidP="00DE18B2">
            <w:pPr>
              <w:tabs>
                <w:tab w:val="left" w:pos="900"/>
              </w:tabs>
              <w:jc w:val="both"/>
              <w:rPr>
                <w:sz w:val="24"/>
                <w:szCs w:val="24"/>
                <w:lang w:eastAsia="en-US"/>
              </w:rPr>
            </w:pPr>
            <w:r w:rsidRPr="009448AC">
              <w:rPr>
                <w:b/>
                <w:sz w:val="24"/>
                <w:szCs w:val="24"/>
              </w:rPr>
              <w:t>Тема № 2.</w:t>
            </w:r>
            <w:r w:rsidRPr="009448AC">
              <w:rPr>
                <w:sz w:val="24"/>
                <w:szCs w:val="24"/>
              </w:rPr>
              <w:t xml:space="preserve"> </w:t>
            </w:r>
            <w:r w:rsidRPr="009448AC">
              <w:rPr>
                <w:rFonts w:eastAsia="Calibri"/>
                <w:bCs/>
                <w:iCs/>
                <w:color w:val="000000"/>
                <w:sz w:val="24"/>
                <w:szCs w:val="24"/>
              </w:rPr>
              <w:t xml:space="preserve">Классификация олимпиадных заданий по </w:t>
            </w:r>
            <w:r w:rsidRPr="009448AC">
              <w:rPr>
                <w:sz w:val="24"/>
                <w:szCs w:val="24"/>
              </w:rPr>
              <w:t>русскому языку и литературе</w:t>
            </w:r>
            <w:r w:rsidRPr="009448AC">
              <w:rPr>
                <w:bCs/>
                <w:sz w:val="24"/>
                <w:szCs w:val="24"/>
              </w:rPr>
              <w:t>.</w:t>
            </w:r>
          </w:p>
          <w:p w:rsidR="002232B0" w:rsidRPr="009448AC" w:rsidRDefault="002232B0" w:rsidP="00DE18B2">
            <w:pPr>
              <w:contextualSpacing/>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2232B0" w:rsidRPr="009448AC" w:rsidRDefault="002232B0" w:rsidP="003119D9">
            <w:pPr>
              <w:jc w:val="center"/>
              <w:rPr>
                <w:color w:val="000000"/>
                <w:sz w:val="24"/>
                <w:szCs w:val="24"/>
              </w:rPr>
            </w:pPr>
            <w:r w:rsidRPr="009448A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2232B0" w:rsidRPr="009448AC" w:rsidRDefault="008C66ED" w:rsidP="003119D9">
            <w:pPr>
              <w:jc w:val="center"/>
              <w:rPr>
                <w:color w:val="000000"/>
                <w:sz w:val="24"/>
                <w:szCs w:val="24"/>
              </w:rPr>
            </w:pPr>
            <w:r w:rsidRPr="009448AC">
              <w:rPr>
                <w:color w:val="000000"/>
                <w:sz w:val="24"/>
                <w:szCs w:val="24"/>
              </w:rPr>
              <w:t>1</w:t>
            </w:r>
          </w:p>
        </w:tc>
        <w:tc>
          <w:tcPr>
            <w:tcW w:w="680" w:type="dxa"/>
            <w:tcBorders>
              <w:top w:val="nil"/>
              <w:left w:val="nil"/>
              <w:bottom w:val="single" w:sz="8" w:space="0" w:color="auto"/>
              <w:right w:val="single" w:sz="8" w:space="0" w:color="auto"/>
            </w:tcBorders>
            <w:vAlign w:val="center"/>
          </w:tcPr>
          <w:p w:rsidR="002232B0" w:rsidRPr="009448AC" w:rsidRDefault="002232B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232B0" w:rsidRPr="009448AC" w:rsidRDefault="002232B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232B0" w:rsidRPr="009448AC" w:rsidRDefault="008C4E50" w:rsidP="003119D9">
            <w:pPr>
              <w:jc w:val="center"/>
              <w:rPr>
                <w:color w:val="000000"/>
                <w:sz w:val="24"/>
                <w:szCs w:val="24"/>
              </w:rPr>
            </w:pPr>
            <w:r w:rsidRPr="009448AC">
              <w:rPr>
                <w:color w:val="000000"/>
                <w:sz w:val="24"/>
                <w:szCs w:val="24"/>
              </w:rPr>
              <w:t>28</w:t>
            </w:r>
          </w:p>
        </w:tc>
        <w:tc>
          <w:tcPr>
            <w:tcW w:w="780" w:type="dxa"/>
            <w:tcBorders>
              <w:top w:val="nil"/>
              <w:left w:val="nil"/>
              <w:bottom w:val="single" w:sz="8" w:space="0" w:color="auto"/>
              <w:right w:val="single" w:sz="8" w:space="0" w:color="auto"/>
            </w:tcBorders>
            <w:vAlign w:val="center"/>
          </w:tcPr>
          <w:p w:rsidR="002232B0" w:rsidRPr="009448AC" w:rsidRDefault="008C4E50" w:rsidP="003119D9">
            <w:pPr>
              <w:jc w:val="center"/>
              <w:rPr>
                <w:b/>
                <w:bCs/>
                <w:color w:val="000000"/>
                <w:sz w:val="24"/>
                <w:szCs w:val="24"/>
              </w:rPr>
            </w:pPr>
            <w:r w:rsidRPr="009448AC">
              <w:rPr>
                <w:b/>
                <w:bCs/>
                <w:color w:val="000000"/>
                <w:sz w:val="24"/>
                <w:szCs w:val="24"/>
              </w:rPr>
              <w:t>29</w:t>
            </w:r>
          </w:p>
        </w:tc>
      </w:tr>
      <w:tr w:rsidR="002232B0" w:rsidRPr="009448AC"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2232B0" w:rsidRPr="009448AC" w:rsidRDefault="002232B0"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232B0" w:rsidRPr="009448AC" w:rsidRDefault="002232B0" w:rsidP="003119D9">
            <w:pPr>
              <w:jc w:val="center"/>
              <w:rPr>
                <w:i/>
                <w:iCs/>
                <w:color w:val="000000"/>
                <w:sz w:val="24"/>
                <w:szCs w:val="24"/>
              </w:rPr>
            </w:pPr>
            <w:r w:rsidRPr="009448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232B0" w:rsidRPr="009448AC"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232B0" w:rsidRPr="009448AC"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232B0" w:rsidRPr="009448AC"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232B0" w:rsidRPr="009448AC" w:rsidRDefault="002232B0"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2232B0" w:rsidRPr="009448AC" w:rsidRDefault="002232B0" w:rsidP="003119D9">
            <w:pPr>
              <w:jc w:val="center"/>
              <w:rPr>
                <w:b/>
                <w:bCs/>
                <w:i/>
                <w:iCs/>
                <w:color w:val="000000"/>
                <w:sz w:val="24"/>
                <w:szCs w:val="24"/>
              </w:rPr>
            </w:pPr>
            <w:r w:rsidRPr="009448AC">
              <w:rPr>
                <w:b/>
                <w:bCs/>
                <w:i/>
                <w:iCs/>
                <w:color w:val="000000"/>
                <w:sz w:val="24"/>
                <w:szCs w:val="24"/>
              </w:rPr>
              <w:t>0</w:t>
            </w:r>
          </w:p>
        </w:tc>
      </w:tr>
      <w:tr w:rsidR="002232B0" w:rsidRPr="009448AC"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2232B0" w:rsidRPr="009448AC" w:rsidRDefault="002232B0" w:rsidP="00DE18B2">
            <w:pPr>
              <w:jc w:val="both"/>
              <w:rPr>
                <w:color w:val="000000"/>
                <w:sz w:val="24"/>
                <w:szCs w:val="24"/>
              </w:rPr>
            </w:pPr>
            <w:r w:rsidRPr="009448AC">
              <w:rPr>
                <w:b/>
                <w:sz w:val="24"/>
                <w:szCs w:val="24"/>
              </w:rPr>
              <w:t xml:space="preserve">Тема № 3. </w:t>
            </w:r>
            <w:r w:rsidRPr="009448AC">
              <w:rPr>
                <w:rFonts w:eastAsia="Calibri"/>
                <w:bCs/>
                <w:color w:val="000000"/>
                <w:sz w:val="24"/>
                <w:szCs w:val="24"/>
              </w:rPr>
              <w:t xml:space="preserve">Общие рекомендации по подготовке одаренных учащихся к олимпиадам по </w:t>
            </w:r>
            <w:r w:rsidRPr="009448AC">
              <w:rPr>
                <w:sz w:val="24"/>
                <w:szCs w:val="24"/>
              </w:rPr>
              <w:t xml:space="preserve">русскому </w:t>
            </w:r>
            <w:r w:rsidRPr="009448AC">
              <w:rPr>
                <w:sz w:val="24"/>
                <w:szCs w:val="24"/>
              </w:rPr>
              <w:lastRenderedPageBreak/>
              <w:t>языку</w:t>
            </w:r>
            <w:r w:rsidRPr="009448AC">
              <w:rPr>
                <w:bCs/>
                <w:sz w:val="24"/>
                <w:szCs w:val="24"/>
              </w:rPr>
              <w:t>.</w:t>
            </w:r>
          </w:p>
        </w:tc>
        <w:tc>
          <w:tcPr>
            <w:tcW w:w="1147" w:type="dxa"/>
            <w:gridSpan w:val="3"/>
            <w:tcBorders>
              <w:top w:val="single" w:sz="8" w:space="0" w:color="auto"/>
              <w:left w:val="nil"/>
              <w:bottom w:val="single" w:sz="8" w:space="0" w:color="auto"/>
              <w:right w:val="single" w:sz="8" w:space="0" w:color="000000"/>
            </w:tcBorders>
            <w:vAlign w:val="center"/>
          </w:tcPr>
          <w:p w:rsidR="002232B0" w:rsidRPr="009448AC" w:rsidRDefault="002232B0" w:rsidP="003119D9">
            <w:pPr>
              <w:jc w:val="center"/>
              <w:rPr>
                <w:color w:val="000000"/>
                <w:sz w:val="24"/>
                <w:szCs w:val="24"/>
              </w:rPr>
            </w:pPr>
            <w:r w:rsidRPr="009448AC">
              <w:rPr>
                <w:color w:val="000000"/>
                <w:sz w:val="24"/>
                <w:szCs w:val="24"/>
              </w:rPr>
              <w:lastRenderedPageBreak/>
              <w:t>Всего часов</w:t>
            </w:r>
          </w:p>
        </w:tc>
        <w:tc>
          <w:tcPr>
            <w:tcW w:w="680" w:type="dxa"/>
            <w:tcBorders>
              <w:top w:val="nil"/>
              <w:left w:val="nil"/>
              <w:bottom w:val="single" w:sz="8" w:space="0" w:color="auto"/>
              <w:right w:val="single" w:sz="8" w:space="0" w:color="auto"/>
            </w:tcBorders>
            <w:vAlign w:val="center"/>
          </w:tcPr>
          <w:p w:rsidR="002232B0" w:rsidRPr="009448AC" w:rsidRDefault="002232B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232B0" w:rsidRPr="009448AC" w:rsidRDefault="002232B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232B0" w:rsidRPr="009448AC" w:rsidRDefault="002232B0" w:rsidP="003119D9">
            <w:pPr>
              <w:jc w:val="center"/>
              <w:rPr>
                <w:color w:val="000000"/>
                <w:sz w:val="24"/>
                <w:szCs w:val="24"/>
              </w:rPr>
            </w:pPr>
            <w:r w:rsidRPr="009448AC">
              <w:rPr>
                <w:color w:val="000000"/>
                <w:sz w:val="24"/>
                <w:szCs w:val="24"/>
              </w:rPr>
              <w:t>2</w:t>
            </w:r>
          </w:p>
        </w:tc>
        <w:tc>
          <w:tcPr>
            <w:tcW w:w="680" w:type="dxa"/>
            <w:tcBorders>
              <w:top w:val="nil"/>
              <w:left w:val="nil"/>
              <w:bottom w:val="single" w:sz="8" w:space="0" w:color="auto"/>
              <w:right w:val="single" w:sz="8" w:space="0" w:color="auto"/>
            </w:tcBorders>
            <w:vAlign w:val="center"/>
          </w:tcPr>
          <w:p w:rsidR="002232B0" w:rsidRPr="009448AC" w:rsidRDefault="008C4E50" w:rsidP="003119D9">
            <w:pPr>
              <w:jc w:val="center"/>
              <w:rPr>
                <w:color w:val="000000"/>
                <w:sz w:val="24"/>
                <w:szCs w:val="24"/>
              </w:rPr>
            </w:pPr>
            <w:r w:rsidRPr="009448AC">
              <w:rPr>
                <w:color w:val="000000"/>
                <w:sz w:val="24"/>
                <w:szCs w:val="24"/>
              </w:rPr>
              <w:t>27</w:t>
            </w:r>
          </w:p>
        </w:tc>
        <w:tc>
          <w:tcPr>
            <w:tcW w:w="780" w:type="dxa"/>
            <w:tcBorders>
              <w:top w:val="nil"/>
              <w:left w:val="nil"/>
              <w:bottom w:val="single" w:sz="8" w:space="0" w:color="auto"/>
              <w:right w:val="single" w:sz="8" w:space="0" w:color="auto"/>
            </w:tcBorders>
            <w:vAlign w:val="center"/>
          </w:tcPr>
          <w:p w:rsidR="002232B0" w:rsidRPr="009448AC" w:rsidRDefault="008C4E50" w:rsidP="003119D9">
            <w:pPr>
              <w:jc w:val="center"/>
              <w:rPr>
                <w:b/>
                <w:bCs/>
                <w:color w:val="000000"/>
                <w:sz w:val="24"/>
                <w:szCs w:val="24"/>
              </w:rPr>
            </w:pPr>
            <w:r w:rsidRPr="009448AC">
              <w:rPr>
                <w:b/>
                <w:bCs/>
                <w:color w:val="000000"/>
                <w:sz w:val="24"/>
                <w:szCs w:val="24"/>
              </w:rPr>
              <w:t>29</w:t>
            </w:r>
          </w:p>
        </w:tc>
      </w:tr>
      <w:tr w:rsidR="002232B0" w:rsidRPr="009448AC" w:rsidTr="002D64B5">
        <w:trPr>
          <w:trHeight w:val="810"/>
        </w:trPr>
        <w:tc>
          <w:tcPr>
            <w:tcW w:w="5328" w:type="dxa"/>
            <w:vMerge/>
            <w:tcBorders>
              <w:top w:val="nil"/>
              <w:left w:val="single" w:sz="8" w:space="0" w:color="auto"/>
              <w:bottom w:val="single" w:sz="8" w:space="0" w:color="000000"/>
              <w:right w:val="single" w:sz="8" w:space="0" w:color="auto"/>
            </w:tcBorders>
            <w:vAlign w:val="center"/>
          </w:tcPr>
          <w:p w:rsidR="002232B0" w:rsidRPr="009448AC" w:rsidRDefault="002232B0"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232B0" w:rsidRPr="009448AC" w:rsidRDefault="002232B0" w:rsidP="003119D9">
            <w:pPr>
              <w:jc w:val="center"/>
              <w:rPr>
                <w:i/>
                <w:iCs/>
                <w:color w:val="000000"/>
                <w:sz w:val="24"/>
                <w:szCs w:val="24"/>
              </w:rPr>
            </w:pPr>
            <w:r w:rsidRPr="009448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232B0" w:rsidRPr="009448AC"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232B0" w:rsidRPr="009448AC"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232B0" w:rsidRPr="009448AC" w:rsidRDefault="002232B0" w:rsidP="003119D9">
            <w:pPr>
              <w:jc w:val="center"/>
              <w:rPr>
                <w:i/>
                <w:iCs/>
                <w:color w:val="000000"/>
                <w:sz w:val="24"/>
                <w:szCs w:val="24"/>
              </w:rPr>
            </w:pPr>
            <w:r w:rsidRPr="009448A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2232B0" w:rsidRPr="009448AC" w:rsidRDefault="002232B0"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2232B0" w:rsidRPr="009448AC" w:rsidRDefault="002232B0" w:rsidP="00DF1087">
            <w:pPr>
              <w:jc w:val="center"/>
              <w:rPr>
                <w:b/>
                <w:bCs/>
                <w:i/>
                <w:iCs/>
                <w:color w:val="000000"/>
                <w:sz w:val="24"/>
                <w:szCs w:val="24"/>
              </w:rPr>
            </w:pPr>
            <w:r w:rsidRPr="009448AC">
              <w:rPr>
                <w:b/>
                <w:bCs/>
                <w:i/>
                <w:iCs/>
                <w:color w:val="000000"/>
                <w:sz w:val="24"/>
                <w:szCs w:val="24"/>
              </w:rPr>
              <w:t>2</w:t>
            </w:r>
          </w:p>
        </w:tc>
      </w:tr>
      <w:tr w:rsidR="002D64B5" w:rsidRPr="009448AC" w:rsidTr="00BD7556">
        <w:trPr>
          <w:trHeight w:val="810"/>
        </w:trPr>
        <w:tc>
          <w:tcPr>
            <w:tcW w:w="5328" w:type="dxa"/>
            <w:vMerge w:val="restart"/>
            <w:tcBorders>
              <w:top w:val="nil"/>
              <w:left w:val="single" w:sz="8" w:space="0" w:color="auto"/>
              <w:right w:val="single" w:sz="8" w:space="0" w:color="auto"/>
            </w:tcBorders>
            <w:vAlign w:val="center"/>
          </w:tcPr>
          <w:p w:rsidR="002D64B5" w:rsidRPr="009448AC" w:rsidRDefault="002D64B5" w:rsidP="00BD7556">
            <w:pPr>
              <w:widowControl/>
              <w:autoSpaceDE/>
              <w:autoSpaceDN/>
              <w:adjustRightInd/>
              <w:jc w:val="both"/>
              <w:rPr>
                <w:color w:val="000000"/>
                <w:sz w:val="24"/>
                <w:szCs w:val="24"/>
              </w:rPr>
            </w:pPr>
            <w:r w:rsidRPr="009448AC">
              <w:rPr>
                <w:b/>
                <w:sz w:val="24"/>
                <w:szCs w:val="24"/>
              </w:rPr>
              <w:t xml:space="preserve">Тема № 4. </w:t>
            </w:r>
            <w:r w:rsidRPr="009448AC">
              <w:rPr>
                <w:rFonts w:eastAsia="Calibri"/>
                <w:bCs/>
                <w:color w:val="000000"/>
                <w:sz w:val="24"/>
                <w:szCs w:val="24"/>
              </w:rPr>
              <w:t xml:space="preserve">Общие рекомендации по подготовке одаренных учащихся к олимпиадам по </w:t>
            </w:r>
            <w:r w:rsidRPr="009448AC">
              <w:rPr>
                <w:sz w:val="24"/>
                <w:szCs w:val="24"/>
              </w:rPr>
              <w:t>литературе</w:t>
            </w:r>
            <w:r w:rsidRPr="009448AC">
              <w:rPr>
                <w:bCs/>
                <w:sz w:val="24"/>
                <w:szCs w:val="24"/>
              </w:rPr>
              <w:t>.</w:t>
            </w:r>
          </w:p>
        </w:tc>
        <w:tc>
          <w:tcPr>
            <w:tcW w:w="1147" w:type="dxa"/>
            <w:gridSpan w:val="3"/>
            <w:tcBorders>
              <w:top w:val="single" w:sz="8" w:space="0" w:color="auto"/>
              <w:left w:val="nil"/>
              <w:bottom w:val="single" w:sz="8" w:space="0" w:color="auto"/>
              <w:right w:val="single" w:sz="8" w:space="0" w:color="000000"/>
            </w:tcBorders>
            <w:shd w:val="clear" w:color="auto" w:fill="FFFFFF"/>
            <w:vAlign w:val="center"/>
          </w:tcPr>
          <w:p w:rsidR="002D64B5" w:rsidRPr="009448AC" w:rsidRDefault="002D64B5" w:rsidP="00BD7556">
            <w:pPr>
              <w:jc w:val="center"/>
              <w:rPr>
                <w:color w:val="000000"/>
                <w:sz w:val="24"/>
                <w:szCs w:val="24"/>
              </w:rPr>
            </w:pPr>
            <w:r w:rsidRPr="009448AC">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9448AC" w:rsidRDefault="002D64B5"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9448AC" w:rsidRDefault="002D64B5"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9448AC" w:rsidRDefault="008C66ED" w:rsidP="003119D9">
            <w:pPr>
              <w:jc w:val="center"/>
              <w:rPr>
                <w:i/>
                <w:iCs/>
                <w:color w:val="000000"/>
                <w:sz w:val="24"/>
                <w:szCs w:val="24"/>
              </w:rPr>
            </w:pPr>
            <w:r w:rsidRPr="009448AC">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9448AC" w:rsidRDefault="008C4E50" w:rsidP="003119D9">
            <w:pPr>
              <w:jc w:val="center"/>
              <w:rPr>
                <w:iCs/>
                <w:color w:val="000000"/>
                <w:sz w:val="24"/>
                <w:szCs w:val="24"/>
              </w:rPr>
            </w:pPr>
            <w:r w:rsidRPr="009448AC">
              <w:rPr>
                <w:iCs/>
                <w:color w:val="000000"/>
                <w:sz w:val="24"/>
                <w:szCs w:val="24"/>
              </w:rPr>
              <w:t>27</w:t>
            </w:r>
          </w:p>
        </w:tc>
        <w:tc>
          <w:tcPr>
            <w:tcW w:w="780" w:type="dxa"/>
            <w:tcBorders>
              <w:top w:val="single" w:sz="8" w:space="0" w:color="auto"/>
              <w:left w:val="nil"/>
              <w:bottom w:val="single" w:sz="8" w:space="0" w:color="auto"/>
              <w:right w:val="single" w:sz="8" w:space="0" w:color="auto"/>
            </w:tcBorders>
            <w:shd w:val="clear" w:color="auto" w:fill="FFFFFF"/>
            <w:vAlign w:val="center"/>
          </w:tcPr>
          <w:p w:rsidR="002D64B5" w:rsidRPr="009448AC" w:rsidRDefault="008C4E50" w:rsidP="00DF1087">
            <w:pPr>
              <w:jc w:val="center"/>
              <w:rPr>
                <w:b/>
                <w:bCs/>
                <w:iCs/>
                <w:color w:val="000000"/>
                <w:sz w:val="24"/>
                <w:szCs w:val="24"/>
              </w:rPr>
            </w:pPr>
            <w:r w:rsidRPr="009448AC">
              <w:rPr>
                <w:b/>
                <w:bCs/>
                <w:iCs/>
                <w:color w:val="000000"/>
                <w:sz w:val="24"/>
                <w:szCs w:val="24"/>
              </w:rPr>
              <w:t>29</w:t>
            </w:r>
          </w:p>
        </w:tc>
      </w:tr>
      <w:tr w:rsidR="002D64B5" w:rsidRPr="009448AC" w:rsidTr="00BD7556">
        <w:trPr>
          <w:trHeight w:val="810"/>
        </w:trPr>
        <w:tc>
          <w:tcPr>
            <w:tcW w:w="5328" w:type="dxa"/>
            <w:vMerge/>
            <w:tcBorders>
              <w:left w:val="single" w:sz="8" w:space="0" w:color="auto"/>
              <w:bottom w:val="single" w:sz="8" w:space="0" w:color="000000"/>
              <w:right w:val="single" w:sz="8" w:space="0" w:color="auto"/>
            </w:tcBorders>
            <w:vAlign w:val="center"/>
          </w:tcPr>
          <w:p w:rsidR="002D64B5" w:rsidRPr="009448AC" w:rsidRDefault="002D64B5"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D64B5" w:rsidRPr="009448AC" w:rsidRDefault="002D64B5" w:rsidP="00BD7556">
            <w:pPr>
              <w:jc w:val="center"/>
              <w:rPr>
                <w:i/>
                <w:iCs/>
                <w:color w:val="000000"/>
                <w:sz w:val="24"/>
                <w:szCs w:val="24"/>
              </w:rPr>
            </w:pPr>
            <w:r w:rsidRPr="009448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D64B5" w:rsidRPr="009448AC"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D64B5" w:rsidRPr="009448AC"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D64B5" w:rsidRPr="009448AC"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D64B5" w:rsidRPr="009448AC" w:rsidRDefault="002D64B5"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2D64B5" w:rsidRPr="009448AC" w:rsidRDefault="002D64B5" w:rsidP="00DF1087">
            <w:pPr>
              <w:jc w:val="center"/>
              <w:rPr>
                <w:b/>
                <w:bCs/>
                <w:i/>
                <w:iCs/>
                <w:color w:val="000000"/>
                <w:sz w:val="24"/>
                <w:szCs w:val="24"/>
              </w:rPr>
            </w:pPr>
          </w:p>
        </w:tc>
      </w:tr>
      <w:tr w:rsidR="002D64B5" w:rsidRPr="009448AC"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2D64B5" w:rsidRPr="009448AC" w:rsidRDefault="002D64B5" w:rsidP="00BD7556">
            <w:pPr>
              <w:jc w:val="both"/>
              <w:rPr>
                <w:color w:val="000000"/>
                <w:sz w:val="24"/>
                <w:szCs w:val="24"/>
              </w:rPr>
            </w:pPr>
            <w:r w:rsidRPr="009448AC">
              <w:rPr>
                <w:b/>
                <w:color w:val="000000"/>
                <w:sz w:val="24"/>
                <w:szCs w:val="24"/>
              </w:rPr>
              <w:t>Тема № 5.</w:t>
            </w:r>
            <w:r w:rsidRPr="009448AC">
              <w:rPr>
                <w:color w:val="000000"/>
                <w:sz w:val="24"/>
                <w:szCs w:val="24"/>
              </w:rPr>
              <w:t xml:space="preserve">  Роль учителя при подготовке учащихся к олимпиадам по </w:t>
            </w:r>
            <w:r w:rsidRPr="009448AC">
              <w:rPr>
                <w:sz w:val="24"/>
                <w:szCs w:val="24"/>
              </w:rPr>
              <w:t>русскому языку и литературе</w:t>
            </w:r>
            <w:r w:rsidRPr="009448AC">
              <w:rPr>
                <w:color w:val="000000"/>
                <w:sz w:val="24"/>
                <w:szCs w:val="24"/>
              </w:rPr>
              <w:t>.</w:t>
            </w:r>
          </w:p>
        </w:tc>
        <w:tc>
          <w:tcPr>
            <w:tcW w:w="1147" w:type="dxa"/>
            <w:gridSpan w:val="3"/>
            <w:tcBorders>
              <w:top w:val="single" w:sz="8" w:space="0" w:color="auto"/>
              <w:left w:val="nil"/>
              <w:bottom w:val="single" w:sz="8" w:space="0" w:color="auto"/>
              <w:right w:val="single" w:sz="8" w:space="0" w:color="000000"/>
            </w:tcBorders>
            <w:vAlign w:val="center"/>
          </w:tcPr>
          <w:p w:rsidR="002D64B5" w:rsidRPr="009448AC" w:rsidRDefault="002D64B5" w:rsidP="003119D9">
            <w:pPr>
              <w:jc w:val="center"/>
              <w:rPr>
                <w:color w:val="000000"/>
                <w:sz w:val="24"/>
                <w:szCs w:val="24"/>
              </w:rPr>
            </w:pPr>
            <w:r w:rsidRPr="009448A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2D64B5" w:rsidRPr="009448AC" w:rsidRDefault="008C66ED" w:rsidP="003119D9">
            <w:pPr>
              <w:jc w:val="center"/>
              <w:rPr>
                <w:color w:val="000000"/>
                <w:sz w:val="24"/>
                <w:szCs w:val="24"/>
              </w:rPr>
            </w:pPr>
            <w:r w:rsidRPr="009448AC">
              <w:rPr>
                <w:color w:val="000000"/>
                <w:sz w:val="24"/>
                <w:szCs w:val="24"/>
              </w:rPr>
              <w:t>2</w:t>
            </w:r>
          </w:p>
        </w:tc>
        <w:tc>
          <w:tcPr>
            <w:tcW w:w="680" w:type="dxa"/>
            <w:tcBorders>
              <w:top w:val="nil"/>
              <w:left w:val="nil"/>
              <w:bottom w:val="single" w:sz="8" w:space="0" w:color="auto"/>
              <w:right w:val="single" w:sz="8" w:space="0" w:color="auto"/>
            </w:tcBorders>
            <w:vAlign w:val="center"/>
          </w:tcPr>
          <w:p w:rsidR="002D64B5" w:rsidRPr="009448AC" w:rsidRDefault="002D64B5" w:rsidP="003119D9">
            <w:pPr>
              <w:jc w:val="center"/>
              <w:rPr>
                <w:color w:val="000000"/>
                <w:sz w:val="24"/>
                <w:szCs w:val="24"/>
              </w:rPr>
            </w:pPr>
            <w:r w:rsidRPr="009448AC">
              <w:rPr>
                <w:color w:val="000000"/>
                <w:sz w:val="24"/>
                <w:szCs w:val="24"/>
              </w:rPr>
              <w:t> </w:t>
            </w:r>
          </w:p>
        </w:tc>
        <w:tc>
          <w:tcPr>
            <w:tcW w:w="680" w:type="dxa"/>
            <w:tcBorders>
              <w:top w:val="nil"/>
              <w:left w:val="nil"/>
              <w:bottom w:val="single" w:sz="8" w:space="0" w:color="auto"/>
              <w:right w:val="single" w:sz="8" w:space="0" w:color="auto"/>
            </w:tcBorders>
            <w:vAlign w:val="center"/>
          </w:tcPr>
          <w:p w:rsidR="002D64B5" w:rsidRPr="009448AC" w:rsidRDefault="002D64B5"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D64B5" w:rsidRPr="009448AC" w:rsidRDefault="008C4E50" w:rsidP="003119D9">
            <w:pPr>
              <w:jc w:val="center"/>
              <w:rPr>
                <w:color w:val="000000"/>
                <w:sz w:val="24"/>
                <w:szCs w:val="24"/>
              </w:rPr>
            </w:pPr>
            <w:r w:rsidRPr="009448AC">
              <w:rPr>
                <w:color w:val="000000"/>
                <w:sz w:val="24"/>
                <w:szCs w:val="24"/>
              </w:rPr>
              <w:t>28</w:t>
            </w:r>
          </w:p>
        </w:tc>
        <w:tc>
          <w:tcPr>
            <w:tcW w:w="780" w:type="dxa"/>
            <w:tcBorders>
              <w:top w:val="nil"/>
              <w:left w:val="nil"/>
              <w:bottom w:val="single" w:sz="8" w:space="0" w:color="auto"/>
              <w:right w:val="single" w:sz="8" w:space="0" w:color="auto"/>
            </w:tcBorders>
            <w:vAlign w:val="center"/>
          </w:tcPr>
          <w:p w:rsidR="002D64B5" w:rsidRPr="009448AC" w:rsidRDefault="002D64B5" w:rsidP="003119D9">
            <w:pPr>
              <w:jc w:val="center"/>
              <w:rPr>
                <w:b/>
                <w:bCs/>
                <w:color w:val="000000"/>
                <w:sz w:val="24"/>
                <w:szCs w:val="24"/>
              </w:rPr>
            </w:pPr>
            <w:r w:rsidRPr="009448AC">
              <w:rPr>
                <w:b/>
                <w:bCs/>
                <w:color w:val="000000"/>
                <w:sz w:val="24"/>
                <w:szCs w:val="24"/>
              </w:rPr>
              <w:t>3</w:t>
            </w:r>
            <w:r w:rsidR="008C4E50" w:rsidRPr="009448AC">
              <w:rPr>
                <w:b/>
                <w:bCs/>
                <w:color w:val="000000"/>
                <w:sz w:val="24"/>
                <w:szCs w:val="24"/>
              </w:rPr>
              <w:t>0</w:t>
            </w:r>
          </w:p>
        </w:tc>
      </w:tr>
      <w:tr w:rsidR="002D64B5" w:rsidRPr="009448AC"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2D64B5" w:rsidRPr="009448AC" w:rsidRDefault="002D64B5"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D64B5" w:rsidRPr="009448AC" w:rsidRDefault="002D64B5" w:rsidP="003119D9">
            <w:pPr>
              <w:jc w:val="center"/>
              <w:rPr>
                <w:i/>
                <w:iCs/>
                <w:color w:val="000000"/>
                <w:sz w:val="24"/>
                <w:szCs w:val="24"/>
              </w:rPr>
            </w:pPr>
            <w:r w:rsidRPr="009448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D64B5" w:rsidRPr="009448AC"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D64B5" w:rsidRPr="009448AC" w:rsidRDefault="002D64B5" w:rsidP="003119D9">
            <w:pPr>
              <w:jc w:val="center"/>
              <w:rPr>
                <w:i/>
                <w:iCs/>
                <w:color w:val="000000"/>
                <w:sz w:val="24"/>
                <w:szCs w:val="24"/>
              </w:rPr>
            </w:pPr>
            <w:r w:rsidRPr="009448A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D64B5" w:rsidRPr="009448AC"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D64B5" w:rsidRPr="009448AC" w:rsidRDefault="002D64B5"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2D64B5" w:rsidRPr="009448AC" w:rsidRDefault="002D64B5" w:rsidP="003119D9">
            <w:pPr>
              <w:jc w:val="center"/>
              <w:rPr>
                <w:b/>
                <w:bCs/>
                <w:i/>
                <w:iCs/>
                <w:color w:val="000000"/>
                <w:sz w:val="24"/>
                <w:szCs w:val="24"/>
              </w:rPr>
            </w:pPr>
            <w:r w:rsidRPr="009448AC">
              <w:rPr>
                <w:b/>
                <w:bCs/>
                <w:i/>
                <w:iCs/>
                <w:color w:val="000000"/>
                <w:sz w:val="24"/>
                <w:szCs w:val="24"/>
              </w:rPr>
              <w:t>0</w:t>
            </w:r>
          </w:p>
        </w:tc>
      </w:tr>
      <w:tr w:rsidR="002D64B5" w:rsidRPr="009448AC"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2D64B5" w:rsidRPr="009448AC" w:rsidRDefault="002D64B5" w:rsidP="00BD7556">
            <w:pPr>
              <w:widowControl/>
              <w:jc w:val="both"/>
              <w:rPr>
                <w:color w:val="000000"/>
                <w:sz w:val="24"/>
                <w:szCs w:val="24"/>
              </w:rPr>
            </w:pPr>
            <w:r w:rsidRPr="009448AC">
              <w:rPr>
                <w:b/>
                <w:color w:val="000000"/>
                <w:sz w:val="24"/>
                <w:szCs w:val="24"/>
              </w:rPr>
              <w:t>Тема № 6.</w:t>
            </w:r>
            <w:r w:rsidRPr="009448AC">
              <w:rPr>
                <w:color w:val="000000"/>
                <w:sz w:val="24"/>
                <w:szCs w:val="24"/>
              </w:rPr>
              <w:t xml:space="preserve">  Критерии оценок и требования к решениям олимпиадных заданий по </w:t>
            </w:r>
            <w:r w:rsidRPr="009448AC">
              <w:rPr>
                <w:sz w:val="24"/>
                <w:szCs w:val="24"/>
              </w:rPr>
              <w:t>русскому языку.</w:t>
            </w:r>
          </w:p>
        </w:tc>
        <w:tc>
          <w:tcPr>
            <w:tcW w:w="1147" w:type="dxa"/>
            <w:gridSpan w:val="3"/>
            <w:tcBorders>
              <w:top w:val="single" w:sz="8" w:space="0" w:color="auto"/>
              <w:left w:val="nil"/>
              <w:bottom w:val="single" w:sz="8" w:space="0" w:color="auto"/>
              <w:right w:val="single" w:sz="8" w:space="0" w:color="000000"/>
            </w:tcBorders>
            <w:vAlign w:val="center"/>
          </w:tcPr>
          <w:p w:rsidR="002D64B5" w:rsidRPr="009448AC" w:rsidRDefault="002D64B5" w:rsidP="003119D9">
            <w:pPr>
              <w:jc w:val="center"/>
              <w:rPr>
                <w:color w:val="000000"/>
                <w:sz w:val="24"/>
                <w:szCs w:val="24"/>
              </w:rPr>
            </w:pPr>
            <w:r w:rsidRPr="009448A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2D64B5" w:rsidRPr="009448AC" w:rsidRDefault="008C66ED" w:rsidP="00DF1087">
            <w:pPr>
              <w:jc w:val="center"/>
              <w:rPr>
                <w:color w:val="000000"/>
                <w:sz w:val="24"/>
                <w:szCs w:val="24"/>
              </w:rPr>
            </w:pPr>
            <w:r w:rsidRPr="009448AC">
              <w:rPr>
                <w:color w:val="000000"/>
                <w:sz w:val="24"/>
                <w:szCs w:val="24"/>
              </w:rPr>
              <w:t>1</w:t>
            </w:r>
          </w:p>
        </w:tc>
        <w:tc>
          <w:tcPr>
            <w:tcW w:w="680" w:type="dxa"/>
            <w:tcBorders>
              <w:top w:val="nil"/>
              <w:left w:val="nil"/>
              <w:bottom w:val="single" w:sz="8" w:space="0" w:color="auto"/>
              <w:right w:val="single" w:sz="8" w:space="0" w:color="auto"/>
            </w:tcBorders>
            <w:vAlign w:val="center"/>
          </w:tcPr>
          <w:p w:rsidR="002D64B5" w:rsidRPr="009448AC" w:rsidRDefault="002D64B5" w:rsidP="003119D9">
            <w:pPr>
              <w:jc w:val="center"/>
              <w:rPr>
                <w:color w:val="000000"/>
                <w:sz w:val="24"/>
                <w:szCs w:val="24"/>
              </w:rPr>
            </w:pPr>
            <w:r w:rsidRPr="009448AC">
              <w:rPr>
                <w:color w:val="000000"/>
                <w:sz w:val="24"/>
                <w:szCs w:val="24"/>
              </w:rPr>
              <w:t> </w:t>
            </w:r>
          </w:p>
        </w:tc>
        <w:tc>
          <w:tcPr>
            <w:tcW w:w="680" w:type="dxa"/>
            <w:tcBorders>
              <w:top w:val="nil"/>
              <w:left w:val="nil"/>
              <w:bottom w:val="single" w:sz="8" w:space="0" w:color="auto"/>
              <w:right w:val="single" w:sz="8" w:space="0" w:color="auto"/>
            </w:tcBorders>
            <w:vAlign w:val="center"/>
          </w:tcPr>
          <w:p w:rsidR="002D64B5" w:rsidRPr="009448AC" w:rsidRDefault="002D64B5" w:rsidP="003119D9">
            <w:pPr>
              <w:jc w:val="center"/>
              <w:rPr>
                <w:color w:val="000000"/>
                <w:sz w:val="24"/>
                <w:szCs w:val="24"/>
              </w:rPr>
            </w:pPr>
            <w:r w:rsidRPr="009448AC">
              <w:rPr>
                <w:color w:val="000000"/>
                <w:sz w:val="24"/>
                <w:szCs w:val="24"/>
              </w:rPr>
              <w:t>2</w:t>
            </w:r>
          </w:p>
        </w:tc>
        <w:tc>
          <w:tcPr>
            <w:tcW w:w="680" w:type="dxa"/>
            <w:tcBorders>
              <w:top w:val="nil"/>
              <w:left w:val="nil"/>
              <w:bottom w:val="single" w:sz="8" w:space="0" w:color="auto"/>
              <w:right w:val="single" w:sz="8" w:space="0" w:color="auto"/>
            </w:tcBorders>
            <w:vAlign w:val="center"/>
          </w:tcPr>
          <w:p w:rsidR="002D64B5" w:rsidRPr="009448AC" w:rsidRDefault="008C4E50" w:rsidP="003119D9">
            <w:pPr>
              <w:jc w:val="center"/>
              <w:rPr>
                <w:color w:val="000000"/>
                <w:sz w:val="24"/>
                <w:szCs w:val="24"/>
              </w:rPr>
            </w:pPr>
            <w:r w:rsidRPr="009448AC">
              <w:rPr>
                <w:color w:val="000000"/>
                <w:sz w:val="24"/>
                <w:szCs w:val="24"/>
              </w:rPr>
              <w:t>27</w:t>
            </w:r>
          </w:p>
        </w:tc>
        <w:tc>
          <w:tcPr>
            <w:tcW w:w="780" w:type="dxa"/>
            <w:tcBorders>
              <w:top w:val="nil"/>
              <w:left w:val="nil"/>
              <w:bottom w:val="single" w:sz="8" w:space="0" w:color="auto"/>
              <w:right w:val="single" w:sz="8" w:space="0" w:color="auto"/>
            </w:tcBorders>
            <w:vAlign w:val="center"/>
          </w:tcPr>
          <w:p w:rsidR="002D64B5" w:rsidRPr="009448AC" w:rsidRDefault="008C4E50" w:rsidP="003119D9">
            <w:pPr>
              <w:jc w:val="center"/>
              <w:rPr>
                <w:b/>
                <w:bCs/>
                <w:color w:val="000000"/>
                <w:sz w:val="24"/>
                <w:szCs w:val="24"/>
              </w:rPr>
            </w:pPr>
            <w:r w:rsidRPr="009448AC">
              <w:rPr>
                <w:b/>
                <w:bCs/>
                <w:color w:val="000000"/>
                <w:sz w:val="24"/>
                <w:szCs w:val="24"/>
              </w:rPr>
              <w:t>30</w:t>
            </w:r>
          </w:p>
        </w:tc>
      </w:tr>
      <w:tr w:rsidR="002D64B5" w:rsidRPr="009448AC" w:rsidTr="002D64B5">
        <w:trPr>
          <w:trHeight w:val="810"/>
        </w:trPr>
        <w:tc>
          <w:tcPr>
            <w:tcW w:w="5328" w:type="dxa"/>
            <w:vMerge/>
            <w:tcBorders>
              <w:top w:val="nil"/>
              <w:left w:val="single" w:sz="8" w:space="0" w:color="auto"/>
              <w:bottom w:val="single" w:sz="8" w:space="0" w:color="000000"/>
              <w:right w:val="single" w:sz="8" w:space="0" w:color="auto"/>
            </w:tcBorders>
            <w:vAlign w:val="center"/>
          </w:tcPr>
          <w:p w:rsidR="002D64B5" w:rsidRPr="009448AC" w:rsidRDefault="002D64B5"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D64B5" w:rsidRPr="009448AC" w:rsidRDefault="002D64B5" w:rsidP="003119D9">
            <w:pPr>
              <w:jc w:val="center"/>
              <w:rPr>
                <w:i/>
                <w:iCs/>
                <w:color w:val="000000"/>
                <w:sz w:val="24"/>
                <w:szCs w:val="24"/>
              </w:rPr>
            </w:pPr>
            <w:r w:rsidRPr="009448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D64B5" w:rsidRPr="009448AC"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D64B5" w:rsidRPr="009448AC" w:rsidRDefault="002D64B5" w:rsidP="003119D9">
            <w:pPr>
              <w:jc w:val="center"/>
              <w:rPr>
                <w:i/>
                <w:iCs/>
                <w:color w:val="000000"/>
                <w:sz w:val="24"/>
                <w:szCs w:val="24"/>
              </w:rPr>
            </w:pPr>
            <w:r w:rsidRPr="009448A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D64B5" w:rsidRPr="009448AC" w:rsidRDefault="002D64B5" w:rsidP="003119D9">
            <w:pPr>
              <w:jc w:val="center"/>
              <w:rPr>
                <w:i/>
                <w:iCs/>
                <w:color w:val="000000"/>
                <w:sz w:val="24"/>
                <w:szCs w:val="24"/>
              </w:rPr>
            </w:pPr>
            <w:r w:rsidRPr="009448A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2D64B5" w:rsidRPr="009448AC" w:rsidRDefault="002D64B5" w:rsidP="003119D9">
            <w:pPr>
              <w:jc w:val="center"/>
              <w:rPr>
                <w:i/>
                <w:iCs/>
                <w:color w:val="000000"/>
                <w:sz w:val="24"/>
                <w:szCs w:val="24"/>
              </w:rPr>
            </w:pPr>
            <w:r w:rsidRPr="009448A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D64B5" w:rsidRPr="009448AC" w:rsidRDefault="002D64B5" w:rsidP="003119D9">
            <w:pPr>
              <w:jc w:val="center"/>
              <w:rPr>
                <w:b/>
                <w:bCs/>
                <w:i/>
                <w:iCs/>
                <w:color w:val="000000"/>
                <w:sz w:val="24"/>
                <w:szCs w:val="24"/>
              </w:rPr>
            </w:pPr>
            <w:r w:rsidRPr="009448AC">
              <w:rPr>
                <w:b/>
                <w:bCs/>
                <w:i/>
                <w:iCs/>
                <w:color w:val="000000"/>
                <w:sz w:val="24"/>
                <w:szCs w:val="24"/>
              </w:rPr>
              <w:t>2</w:t>
            </w:r>
          </w:p>
        </w:tc>
      </w:tr>
      <w:tr w:rsidR="002D64B5" w:rsidRPr="009448AC" w:rsidTr="00BD7556">
        <w:trPr>
          <w:trHeight w:val="810"/>
        </w:trPr>
        <w:tc>
          <w:tcPr>
            <w:tcW w:w="5328" w:type="dxa"/>
            <w:vMerge w:val="restart"/>
            <w:tcBorders>
              <w:top w:val="nil"/>
              <w:left w:val="single" w:sz="8" w:space="0" w:color="auto"/>
              <w:right w:val="single" w:sz="8" w:space="0" w:color="auto"/>
            </w:tcBorders>
            <w:vAlign w:val="center"/>
          </w:tcPr>
          <w:p w:rsidR="002D64B5" w:rsidRPr="009448AC" w:rsidRDefault="002D64B5" w:rsidP="00BD7556">
            <w:pPr>
              <w:widowControl/>
              <w:autoSpaceDE/>
              <w:autoSpaceDN/>
              <w:adjustRightInd/>
              <w:rPr>
                <w:color w:val="000000"/>
                <w:sz w:val="24"/>
                <w:szCs w:val="24"/>
              </w:rPr>
            </w:pPr>
            <w:r w:rsidRPr="009448AC">
              <w:rPr>
                <w:b/>
                <w:color w:val="000000"/>
                <w:sz w:val="24"/>
                <w:szCs w:val="24"/>
              </w:rPr>
              <w:t>Тема № 7.</w:t>
            </w:r>
            <w:r w:rsidRPr="009448AC">
              <w:rPr>
                <w:color w:val="000000"/>
                <w:sz w:val="24"/>
                <w:szCs w:val="24"/>
              </w:rPr>
              <w:t xml:space="preserve">  Критерии оценок и требования к решениям олимпиадных заданий по </w:t>
            </w:r>
            <w:r w:rsidRPr="009448AC">
              <w:rPr>
                <w:sz w:val="24"/>
                <w:szCs w:val="24"/>
              </w:rPr>
              <w:t>литературе.</w:t>
            </w:r>
          </w:p>
        </w:tc>
        <w:tc>
          <w:tcPr>
            <w:tcW w:w="1147" w:type="dxa"/>
            <w:gridSpan w:val="3"/>
            <w:tcBorders>
              <w:top w:val="single" w:sz="8" w:space="0" w:color="auto"/>
              <w:left w:val="nil"/>
              <w:bottom w:val="single" w:sz="8" w:space="0" w:color="auto"/>
              <w:right w:val="single" w:sz="8" w:space="0" w:color="000000"/>
            </w:tcBorders>
            <w:shd w:val="clear" w:color="auto" w:fill="FFFFFF"/>
            <w:vAlign w:val="center"/>
          </w:tcPr>
          <w:p w:rsidR="002D64B5" w:rsidRPr="009448AC" w:rsidRDefault="002D64B5" w:rsidP="00BD7556">
            <w:pPr>
              <w:jc w:val="center"/>
              <w:rPr>
                <w:color w:val="000000"/>
                <w:sz w:val="24"/>
                <w:szCs w:val="24"/>
              </w:rPr>
            </w:pPr>
            <w:r w:rsidRPr="009448AC">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9448AC" w:rsidRDefault="008C66ED" w:rsidP="003119D9">
            <w:pPr>
              <w:jc w:val="center"/>
              <w:rPr>
                <w:iCs/>
                <w:color w:val="000000"/>
                <w:sz w:val="24"/>
                <w:szCs w:val="24"/>
              </w:rPr>
            </w:pPr>
            <w:r w:rsidRPr="009448AC">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9448AC" w:rsidRDefault="002D64B5"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9448AC" w:rsidRDefault="008C66ED" w:rsidP="003119D9">
            <w:pPr>
              <w:jc w:val="center"/>
              <w:rPr>
                <w:i/>
                <w:iCs/>
                <w:color w:val="000000"/>
                <w:sz w:val="24"/>
                <w:szCs w:val="24"/>
              </w:rPr>
            </w:pPr>
            <w:r w:rsidRPr="009448AC">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9448AC" w:rsidRDefault="008C4E50" w:rsidP="003119D9">
            <w:pPr>
              <w:jc w:val="center"/>
              <w:rPr>
                <w:iCs/>
                <w:color w:val="000000"/>
                <w:sz w:val="24"/>
                <w:szCs w:val="24"/>
              </w:rPr>
            </w:pPr>
            <w:r w:rsidRPr="009448AC">
              <w:rPr>
                <w:iCs/>
                <w:color w:val="000000"/>
                <w:sz w:val="24"/>
                <w:szCs w:val="24"/>
              </w:rPr>
              <w:t>27</w:t>
            </w:r>
          </w:p>
        </w:tc>
        <w:tc>
          <w:tcPr>
            <w:tcW w:w="780" w:type="dxa"/>
            <w:tcBorders>
              <w:top w:val="single" w:sz="8" w:space="0" w:color="auto"/>
              <w:left w:val="nil"/>
              <w:bottom w:val="single" w:sz="8" w:space="0" w:color="auto"/>
              <w:right w:val="single" w:sz="8" w:space="0" w:color="auto"/>
            </w:tcBorders>
            <w:shd w:val="clear" w:color="auto" w:fill="FFFFFF"/>
            <w:vAlign w:val="center"/>
          </w:tcPr>
          <w:p w:rsidR="002D64B5" w:rsidRPr="009448AC" w:rsidRDefault="008C4E50" w:rsidP="003119D9">
            <w:pPr>
              <w:jc w:val="center"/>
              <w:rPr>
                <w:b/>
                <w:bCs/>
                <w:iCs/>
                <w:color w:val="000000"/>
                <w:sz w:val="24"/>
                <w:szCs w:val="24"/>
              </w:rPr>
            </w:pPr>
            <w:r w:rsidRPr="009448AC">
              <w:rPr>
                <w:b/>
                <w:bCs/>
                <w:iCs/>
                <w:color w:val="000000"/>
                <w:sz w:val="24"/>
                <w:szCs w:val="24"/>
              </w:rPr>
              <w:t>30</w:t>
            </w:r>
          </w:p>
        </w:tc>
      </w:tr>
      <w:tr w:rsidR="002D64B5" w:rsidRPr="009448AC" w:rsidTr="00BD7556">
        <w:trPr>
          <w:trHeight w:val="810"/>
        </w:trPr>
        <w:tc>
          <w:tcPr>
            <w:tcW w:w="5328" w:type="dxa"/>
            <w:vMerge/>
            <w:tcBorders>
              <w:left w:val="single" w:sz="8" w:space="0" w:color="auto"/>
              <w:bottom w:val="single" w:sz="8" w:space="0" w:color="000000"/>
              <w:right w:val="single" w:sz="8" w:space="0" w:color="auto"/>
            </w:tcBorders>
            <w:vAlign w:val="center"/>
          </w:tcPr>
          <w:p w:rsidR="002D64B5" w:rsidRPr="009448AC" w:rsidRDefault="002D64B5"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D64B5" w:rsidRPr="009448AC" w:rsidRDefault="002D64B5" w:rsidP="00BD7556">
            <w:pPr>
              <w:jc w:val="center"/>
              <w:rPr>
                <w:i/>
                <w:iCs/>
                <w:color w:val="000000"/>
                <w:sz w:val="24"/>
                <w:szCs w:val="24"/>
              </w:rPr>
            </w:pPr>
            <w:r w:rsidRPr="009448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D64B5" w:rsidRPr="009448AC"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D64B5" w:rsidRPr="009448AC"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D64B5" w:rsidRPr="009448AC"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D64B5" w:rsidRPr="009448AC" w:rsidRDefault="002D64B5"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2D64B5" w:rsidRPr="009448AC" w:rsidRDefault="002D64B5" w:rsidP="003119D9">
            <w:pPr>
              <w:jc w:val="center"/>
              <w:rPr>
                <w:b/>
                <w:bCs/>
                <w:i/>
                <w:iCs/>
                <w:color w:val="000000"/>
                <w:sz w:val="24"/>
                <w:szCs w:val="24"/>
              </w:rPr>
            </w:pPr>
          </w:p>
        </w:tc>
      </w:tr>
      <w:tr w:rsidR="002D64B5" w:rsidRPr="009448AC"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2D64B5" w:rsidRPr="009448AC" w:rsidRDefault="002D64B5" w:rsidP="003119D9">
            <w:pPr>
              <w:jc w:val="center"/>
              <w:rPr>
                <w:color w:val="000000"/>
                <w:sz w:val="24"/>
                <w:szCs w:val="24"/>
              </w:rPr>
            </w:pPr>
            <w:r w:rsidRPr="009448AC">
              <w:rPr>
                <w:color w:val="000000"/>
                <w:sz w:val="24"/>
                <w:szCs w:val="24"/>
              </w:rPr>
              <w:t>Всего</w:t>
            </w:r>
          </w:p>
        </w:tc>
        <w:tc>
          <w:tcPr>
            <w:tcW w:w="1147" w:type="dxa"/>
            <w:gridSpan w:val="3"/>
            <w:tcBorders>
              <w:top w:val="single" w:sz="8" w:space="0" w:color="auto"/>
              <w:left w:val="nil"/>
              <w:bottom w:val="single" w:sz="8" w:space="0" w:color="auto"/>
              <w:right w:val="single" w:sz="8" w:space="0" w:color="000000"/>
            </w:tcBorders>
            <w:vAlign w:val="center"/>
          </w:tcPr>
          <w:p w:rsidR="002D64B5" w:rsidRPr="009448AC" w:rsidRDefault="002D64B5" w:rsidP="003119D9">
            <w:pPr>
              <w:jc w:val="center"/>
              <w:rPr>
                <w:color w:val="000000"/>
              </w:rPr>
            </w:pPr>
            <w:r w:rsidRPr="009448AC">
              <w:rPr>
                <w:color w:val="000000"/>
              </w:rPr>
              <w:t>Всего часов</w:t>
            </w:r>
          </w:p>
        </w:tc>
        <w:tc>
          <w:tcPr>
            <w:tcW w:w="680" w:type="dxa"/>
            <w:tcBorders>
              <w:top w:val="nil"/>
              <w:left w:val="nil"/>
              <w:bottom w:val="single" w:sz="8" w:space="0" w:color="auto"/>
              <w:right w:val="single" w:sz="8" w:space="0" w:color="auto"/>
            </w:tcBorders>
            <w:vAlign w:val="center"/>
          </w:tcPr>
          <w:p w:rsidR="002D64B5" w:rsidRPr="009448AC" w:rsidRDefault="002D64B5" w:rsidP="00A61D5B">
            <w:pPr>
              <w:jc w:val="center"/>
              <w:rPr>
                <w:color w:val="000000"/>
                <w:sz w:val="22"/>
                <w:szCs w:val="22"/>
              </w:rPr>
            </w:pPr>
            <w:r w:rsidRPr="009448AC">
              <w:rPr>
                <w:color w:val="000000"/>
                <w:sz w:val="22"/>
                <w:szCs w:val="22"/>
              </w:rPr>
              <w:t>6</w:t>
            </w:r>
          </w:p>
        </w:tc>
        <w:tc>
          <w:tcPr>
            <w:tcW w:w="680" w:type="dxa"/>
            <w:tcBorders>
              <w:top w:val="nil"/>
              <w:left w:val="nil"/>
              <w:bottom w:val="single" w:sz="8" w:space="0" w:color="auto"/>
              <w:right w:val="single" w:sz="8" w:space="0" w:color="auto"/>
            </w:tcBorders>
            <w:vAlign w:val="center"/>
          </w:tcPr>
          <w:p w:rsidR="002D64B5" w:rsidRPr="009448AC" w:rsidRDefault="002D64B5" w:rsidP="00A61D5B">
            <w:pPr>
              <w:jc w:val="center"/>
              <w:rPr>
                <w:color w:val="000000"/>
                <w:sz w:val="22"/>
                <w:szCs w:val="22"/>
              </w:rPr>
            </w:pPr>
            <w:r w:rsidRPr="009448AC">
              <w:rPr>
                <w:color w:val="000000"/>
                <w:sz w:val="22"/>
                <w:szCs w:val="22"/>
              </w:rPr>
              <w:t>0</w:t>
            </w:r>
          </w:p>
        </w:tc>
        <w:tc>
          <w:tcPr>
            <w:tcW w:w="680" w:type="dxa"/>
            <w:tcBorders>
              <w:top w:val="nil"/>
              <w:left w:val="nil"/>
              <w:bottom w:val="single" w:sz="8" w:space="0" w:color="auto"/>
              <w:right w:val="single" w:sz="8" w:space="0" w:color="auto"/>
            </w:tcBorders>
            <w:vAlign w:val="center"/>
          </w:tcPr>
          <w:p w:rsidR="002D64B5" w:rsidRPr="009448AC" w:rsidRDefault="002D64B5" w:rsidP="00A61D5B">
            <w:pPr>
              <w:jc w:val="center"/>
              <w:rPr>
                <w:color w:val="000000"/>
                <w:sz w:val="22"/>
                <w:szCs w:val="22"/>
              </w:rPr>
            </w:pPr>
            <w:r w:rsidRPr="009448AC">
              <w:rPr>
                <w:color w:val="000000"/>
                <w:sz w:val="22"/>
                <w:szCs w:val="22"/>
              </w:rPr>
              <w:t>10</w:t>
            </w:r>
          </w:p>
        </w:tc>
        <w:tc>
          <w:tcPr>
            <w:tcW w:w="680" w:type="dxa"/>
            <w:tcBorders>
              <w:top w:val="nil"/>
              <w:left w:val="nil"/>
              <w:bottom w:val="single" w:sz="8" w:space="0" w:color="auto"/>
              <w:right w:val="single" w:sz="8" w:space="0" w:color="auto"/>
            </w:tcBorders>
            <w:vAlign w:val="center"/>
          </w:tcPr>
          <w:p w:rsidR="002D64B5" w:rsidRPr="009448AC" w:rsidRDefault="002D64B5" w:rsidP="00A61D5B">
            <w:pPr>
              <w:jc w:val="center"/>
              <w:rPr>
                <w:color w:val="000000"/>
                <w:sz w:val="22"/>
                <w:szCs w:val="22"/>
              </w:rPr>
            </w:pPr>
            <w:r w:rsidRPr="009448AC">
              <w:rPr>
                <w:color w:val="000000"/>
                <w:sz w:val="22"/>
                <w:szCs w:val="22"/>
              </w:rPr>
              <w:t>191</w:t>
            </w:r>
          </w:p>
        </w:tc>
        <w:tc>
          <w:tcPr>
            <w:tcW w:w="780" w:type="dxa"/>
            <w:tcBorders>
              <w:top w:val="nil"/>
              <w:left w:val="nil"/>
              <w:bottom w:val="single" w:sz="8" w:space="0" w:color="auto"/>
              <w:right w:val="single" w:sz="8" w:space="0" w:color="auto"/>
            </w:tcBorders>
            <w:vAlign w:val="center"/>
          </w:tcPr>
          <w:p w:rsidR="002D64B5" w:rsidRPr="009448AC" w:rsidRDefault="002D64B5" w:rsidP="00A61D5B">
            <w:pPr>
              <w:jc w:val="center"/>
              <w:rPr>
                <w:b/>
                <w:bCs/>
                <w:color w:val="000000"/>
                <w:sz w:val="22"/>
                <w:szCs w:val="22"/>
              </w:rPr>
            </w:pPr>
            <w:r w:rsidRPr="009448AC">
              <w:rPr>
                <w:b/>
                <w:bCs/>
                <w:color w:val="000000"/>
                <w:sz w:val="22"/>
                <w:szCs w:val="22"/>
              </w:rPr>
              <w:t>207</w:t>
            </w:r>
          </w:p>
        </w:tc>
      </w:tr>
      <w:tr w:rsidR="002D64B5" w:rsidRPr="009448AC"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2D64B5" w:rsidRPr="009448AC" w:rsidRDefault="002D64B5"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D64B5" w:rsidRPr="009448AC" w:rsidRDefault="002D64B5" w:rsidP="003119D9">
            <w:pPr>
              <w:jc w:val="center"/>
              <w:rPr>
                <w:i/>
                <w:iCs/>
                <w:color w:val="000000"/>
                <w:sz w:val="24"/>
                <w:szCs w:val="24"/>
              </w:rPr>
            </w:pPr>
            <w:r w:rsidRPr="009448A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D64B5" w:rsidRPr="009448AC" w:rsidRDefault="002D64B5" w:rsidP="00A61D5B">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2D64B5" w:rsidRPr="009448AC" w:rsidRDefault="002D64B5" w:rsidP="00A61D5B">
            <w:pPr>
              <w:jc w:val="center"/>
              <w:rPr>
                <w:i/>
                <w:iCs/>
                <w:color w:val="000000"/>
                <w:sz w:val="22"/>
                <w:szCs w:val="22"/>
              </w:rPr>
            </w:pPr>
            <w:r w:rsidRPr="009448AC">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tcPr>
          <w:p w:rsidR="002D64B5" w:rsidRPr="009448AC" w:rsidRDefault="002D64B5" w:rsidP="00531975">
            <w:pPr>
              <w:jc w:val="center"/>
              <w:rPr>
                <w:i/>
                <w:iCs/>
                <w:color w:val="000000"/>
                <w:sz w:val="22"/>
                <w:szCs w:val="22"/>
              </w:rPr>
            </w:pPr>
            <w:r w:rsidRPr="009448AC">
              <w:rPr>
                <w:i/>
                <w:iCs/>
                <w:color w:val="000000"/>
                <w:sz w:val="22"/>
                <w:szCs w:val="22"/>
              </w:rPr>
              <w:t>4</w:t>
            </w:r>
          </w:p>
        </w:tc>
        <w:tc>
          <w:tcPr>
            <w:tcW w:w="680" w:type="dxa"/>
            <w:tcBorders>
              <w:top w:val="nil"/>
              <w:left w:val="nil"/>
              <w:bottom w:val="single" w:sz="8" w:space="0" w:color="auto"/>
              <w:right w:val="single" w:sz="8" w:space="0" w:color="auto"/>
            </w:tcBorders>
            <w:shd w:val="clear" w:color="auto" w:fill="595959"/>
            <w:vAlign w:val="center"/>
          </w:tcPr>
          <w:p w:rsidR="002D64B5" w:rsidRPr="009448AC" w:rsidRDefault="002D64B5" w:rsidP="00A61D5B">
            <w:pPr>
              <w:jc w:val="center"/>
              <w:rPr>
                <w:i/>
                <w:iCs/>
                <w:color w:val="000000"/>
                <w:sz w:val="22"/>
                <w:szCs w:val="22"/>
              </w:rPr>
            </w:pPr>
          </w:p>
        </w:tc>
        <w:tc>
          <w:tcPr>
            <w:tcW w:w="780" w:type="dxa"/>
            <w:tcBorders>
              <w:top w:val="nil"/>
              <w:left w:val="nil"/>
              <w:bottom w:val="single" w:sz="8" w:space="0" w:color="auto"/>
              <w:right w:val="single" w:sz="8" w:space="0" w:color="auto"/>
            </w:tcBorders>
            <w:shd w:val="clear" w:color="auto" w:fill="F2F2F2"/>
            <w:vAlign w:val="center"/>
          </w:tcPr>
          <w:p w:rsidR="002D64B5" w:rsidRPr="009448AC" w:rsidRDefault="002D64B5" w:rsidP="00531975">
            <w:pPr>
              <w:jc w:val="center"/>
              <w:rPr>
                <w:b/>
                <w:bCs/>
                <w:i/>
                <w:iCs/>
                <w:color w:val="000000"/>
                <w:sz w:val="22"/>
                <w:szCs w:val="22"/>
              </w:rPr>
            </w:pPr>
            <w:r w:rsidRPr="009448AC">
              <w:rPr>
                <w:b/>
                <w:bCs/>
                <w:i/>
                <w:iCs/>
                <w:color w:val="000000"/>
                <w:sz w:val="22"/>
                <w:szCs w:val="22"/>
              </w:rPr>
              <w:t>4</w:t>
            </w:r>
          </w:p>
        </w:tc>
      </w:tr>
      <w:tr w:rsidR="002D64B5" w:rsidRPr="009448AC" w:rsidTr="00EA09AE">
        <w:trPr>
          <w:trHeight w:val="810"/>
        </w:trPr>
        <w:tc>
          <w:tcPr>
            <w:tcW w:w="5328" w:type="dxa"/>
            <w:tcBorders>
              <w:top w:val="nil"/>
              <w:left w:val="single" w:sz="8" w:space="0" w:color="auto"/>
              <w:bottom w:val="single" w:sz="8" w:space="0" w:color="auto"/>
              <w:right w:val="single" w:sz="8" w:space="0" w:color="auto"/>
            </w:tcBorders>
            <w:vAlign w:val="center"/>
          </w:tcPr>
          <w:p w:rsidR="002D64B5" w:rsidRPr="009448AC" w:rsidRDefault="002D64B5" w:rsidP="00927959">
            <w:pPr>
              <w:jc w:val="center"/>
              <w:rPr>
                <w:color w:val="000000"/>
                <w:sz w:val="22"/>
                <w:szCs w:val="22"/>
              </w:rPr>
            </w:pPr>
            <w:r w:rsidRPr="009448AC">
              <w:rPr>
                <w:color w:val="000000"/>
                <w:sz w:val="22"/>
                <w:szCs w:val="22"/>
              </w:rPr>
              <w:t>Контроль (экзамен)</w:t>
            </w:r>
          </w:p>
        </w:tc>
        <w:tc>
          <w:tcPr>
            <w:tcW w:w="707" w:type="dxa"/>
            <w:gridSpan w:val="2"/>
            <w:tcBorders>
              <w:top w:val="nil"/>
              <w:left w:val="nil"/>
              <w:bottom w:val="single" w:sz="8" w:space="0" w:color="auto"/>
              <w:right w:val="nil"/>
            </w:tcBorders>
            <w:shd w:val="clear" w:color="auto" w:fill="595959"/>
            <w:vAlign w:val="center"/>
          </w:tcPr>
          <w:p w:rsidR="002D64B5" w:rsidRPr="009448AC" w:rsidRDefault="002D64B5" w:rsidP="003119D9">
            <w:pPr>
              <w:jc w:val="center"/>
              <w:rPr>
                <w:color w:val="000000"/>
                <w:sz w:val="24"/>
                <w:szCs w:val="24"/>
              </w:rPr>
            </w:pPr>
            <w:r w:rsidRPr="009448AC">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2D64B5" w:rsidRPr="009448AC" w:rsidRDefault="002D64B5" w:rsidP="00A61D5B">
            <w:pPr>
              <w:jc w:val="center"/>
              <w:rPr>
                <w:color w:val="000000"/>
                <w:sz w:val="22"/>
                <w:szCs w:val="22"/>
              </w:rPr>
            </w:pPr>
          </w:p>
        </w:tc>
        <w:tc>
          <w:tcPr>
            <w:tcW w:w="680" w:type="dxa"/>
            <w:tcBorders>
              <w:top w:val="nil"/>
              <w:left w:val="nil"/>
              <w:bottom w:val="single" w:sz="8" w:space="0" w:color="auto"/>
              <w:right w:val="nil"/>
            </w:tcBorders>
            <w:shd w:val="clear" w:color="auto" w:fill="595959"/>
            <w:vAlign w:val="center"/>
          </w:tcPr>
          <w:p w:rsidR="002D64B5" w:rsidRPr="009448AC" w:rsidRDefault="002D64B5" w:rsidP="00A61D5B">
            <w:pPr>
              <w:jc w:val="center"/>
              <w:rPr>
                <w:color w:val="000000"/>
                <w:sz w:val="22"/>
                <w:szCs w:val="22"/>
              </w:rPr>
            </w:pPr>
          </w:p>
        </w:tc>
        <w:tc>
          <w:tcPr>
            <w:tcW w:w="680" w:type="dxa"/>
            <w:tcBorders>
              <w:top w:val="nil"/>
              <w:left w:val="nil"/>
              <w:bottom w:val="single" w:sz="8" w:space="0" w:color="auto"/>
              <w:right w:val="nil"/>
            </w:tcBorders>
            <w:shd w:val="clear" w:color="auto" w:fill="595959"/>
            <w:vAlign w:val="center"/>
          </w:tcPr>
          <w:p w:rsidR="002D64B5" w:rsidRPr="009448AC" w:rsidRDefault="002D64B5" w:rsidP="00A61D5B">
            <w:pPr>
              <w:jc w:val="center"/>
              <w:rPr>
                <w:color w:val="000000"/>
                <w:sz w:val="22"/>
                <w:szCs w:val="22"/>
              </w:rPr>
            </w:pPr>
          </w:p>
        </w:tc>
        <w:tc>
          <w:tcPr>
            <w:tcW w:w="680" w:type="dxa"/>
            <w:tcBorders>
              <w:top w:val="nil"/>
              <w:left w:val="nil"/>
              <w:bottom w:val="single" w:sz="8" w:space="0" w:color="auto"/>
              <w:right w:val="single" w:sz="8" w:space="0" w:color="auto"/>
            </w:tcBorders>
            <w:shd w:val="clear" w:color="auto" w:fill="595959"/>
            <w:vAlign w:val="center"/>
          </w:tcPr>
          <w:p w:rsidR="002D64B5" w:rsidRPr="009448AC" w:rsidRDefault="002D64B5" w:rsidP="00A61D5B">
            <w:pPr>
              <w:jc w:val="center"/>
              <w:rPr>
                <w:color w:val="000000"/>
                <w:sz w:val="22"/>
                <w:szCs w:val="22"/>
              </w:rPr>
            </w:pPr>
          </w:p>
        </w:tc>
        <w:tc>
          <w:tcPr>
            <w:tcW w:w="780" w:type="dxa"/>
            <w:tcBorders>
              <w:top w:val="nil"/>
              <w:left w:val="nil"/>
              <w:bottom w:val="single" w:sz="8" w:space="0" w:color="auto"/>
              <w:right w:val="single" w:sz="8" w:space="0" w:color="auto"/>
            </w:tcBorders>
            <w:vAlign w:val="center"/>
          </w:tcPr>
          <w:p w:rsidR="002D64B5" w:rsidRPr="009448AC" w:rsidRDefault="002D64B5" w:rsidP="00A61D5B">
            <w:pPr>
              <w:jc w:val="center"/>
              <w:rPr>
                <w:b/>
                <w:bCs/>
                <w:color w:val="000000"/>
                <w:sz w:val="22"/>
                <w:szCs w:val="22"/>
              </w:rPr>
            </w:pPr>
            <w:r w:rsidRPr="009448AC">
              <w:rPr>
                <w:b/>
                <w:bCs/>
                <w:color w:val="000000"/>
                <w:sz w:val="22"/>
                <w:szCs w:val="22"/>
              </w:rPr>
              <w:t>9</w:t>
            </w:r>
          </w:p>
        </w:tc>
      </w:tr>
      <w:tr w:rsidR="002D64B5" w:rsidRPr="009448AC" w:rsidTr="00EA09AE">
        <w:trPr>
          <w:trHeight w:val="810"/>
        </w:trPr>
        <w:tc>
          <w:tcPr>
            <w:tcW w:w="5328" w:type="dxa"/>
            <w:tcBorders>
              <w:top w:val="nil"/>
              <w:left w:val="single" w:sz="8" w:space="0" w:color="auto"/>
              <w:bottom w:val="single" w:sz="8" w:space="0" w:color="auto"/>
              <w:right w:val="single" w:sz="8" w:space="0" w:color="auto"/>
            </w:tcBorders>
            <w:vAlign w:val="center"/>
          </w:tcPr>
          <w:p w:rsidR="002D64B5" w:rsidRPr="009448AC" w:rsidRDefault="002D64B5" w:rsidP="00927959">
            <w:pPr>
              <w:jc w:val="center"/>
              <w:rPr>
                <w:color w:val="000000"/>
                <w:sz w:val="22"/>
                <w:szCs w:val="22"/>
              </w:rPr>
            </w:pPr>
            <w:r w:rsidRPr="009448AC">
              <w:rPr>
                <w:color w:val="000000"/>
                <w:sz w:val="22"/>
                <w:szCs w:val="22"/>
              </w:rPr>
              <w:t>Итого с экзаменом</w:t>
            </w:r>
          </w:p>
        </w:tc>
        <w:tc>
          <w:tcPr>
            <w:tcW w:w="1147" w:type="dxa"/>
            <w:gridSpan w:val="3"/>
            <w:tcBorders>
              <w:top w:val="single" w:sz="8" w:space="0" w:color="auto"/>
              <w:left w:val="nil"/>
              <w:bottom w:val="single" w:sz="8" w:space="0" w:color="auto"/>
              <w:right w:val="nil"/>
            </w:tcBorders>
            <w:shd w:val="clear" w:color="auto" w:fill="595959"/>
            <w:vAlign w:val="center"/>
          </w:tcPr>
          <w:p w:rsidR="002D64B5" w:rsidRPr="009448AC" w:rsidRDefault="002D64B5" w:rsidP="003119D9">
            <w:pPr>
              <w:jc w:val="center"/>
              <w:rPr>
                <w:i/>
                <w:iCs/>
                <w:color w:val="000000"/>
              </w:rPr>
            </w:pPr>
            <w:r w:rsidRPr="009448AC">
              <w:rPr>
                <w:i/>
                <w:iCs/>
                <w:color w:val="000000"/>
              </w:rPr>
              <w:t> </w:t>
            </w:r>
          </w:p>
        </w:tc>
        <w:tc>
          <w:tcPr>
            <w:tcW w:w="680" w:type="dxa"/>
            <w:tcBorders>
              <w:top w:val="nil"/>
              <w:left w:val="nil"/>
              <w:bottom w:val="single" w:sz="8" w:space="0" w:color="auto"/>
              <w:right w:val="nil"/>
            </w:tcBorders>
            <w:shd w:val="clear" w:color="auto" w:fill="595959"/>
            <w:vAlign w:val="center"/>
          </w:tcPr>
          <w:p w:rsidR="002D64B5" w:rsidRPr="009448AC" w:rsidRDefault="002D64B5" w:rsidP="00A61D5B">
            <w:pPr>
              <w:jc w:val="center"/>
              <w:rPr>
                <w:i/>
                <w:iCs/>
                <w:color w:val="000000"/>
                <w:sz w:val="22"/>
                <w:szCs w:val="22"/>
              </w:rPr>
            </w:pPr>
          </w:p>
        </w:tc>
        <w:tc>
          <w:tcPr>
            <w:tcW w:w="680" w:type="dxa"/>
            <w:tcBorders>
              <w:top w:val="nil"/>
              <w:left w:val="nil"/>
              <w:bottom w:val="single" w:sz="8" w:space="0" w:color="auto"/>
              <w:right w:val="nil"/>
            </w:tcBorders>
            <w:shd w:val="clear" w:color="auto" w:fill="595959"/>
            <w:vAlign w:val="center"/>
          </w:tcPr>
          <w:p w:rsidR="002D64B5" w:rsidRPr="009448AC" w:rsidRDefault="002D64B5" w:rsidP="00A61D5B">
            <w:pPr>
              <w:jc w:val="center"/>
              <w:rPr>
                <w:i/>
                <w:iCs/>
                <w:color w:val="000000"/>
                <w:sz w:val="22"/>
                <w:szCs w:val="22"/>
              </w:rPr>
            </w:pPr>
          </w:p>
        </w:tc>
        <w:tc>
          <w:tcPr>
            <w:tcW w:w="680" w:type="dxa"/>
            <w:tcBorders>
              <w:top w:val="nil"/>
              <w:left w:val="nil"/>
              <w:bottom w:val="single" w:sz="8" w:space="0" w:color="auto"/>
              <w:right w:val="nil"/>
            </w:tcBorders>
            <w:shd w:val="clear" w:color="auto" w:fill="595959"/>
            <w:vAlign w:val="center"/>
          </w:tcPr>
          <w:p w:rsidR="002D64B5" w:rsidRPr="009448AC" w:rsidRDefault="002D64B5" w:rsidP="00A61D5B">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595959"/>
            <w:vAlign w:val="center"/>
          </w:tcPr>
          <w:p w:rsidR="002D64B5" w:rsidRPr="009448AC" w:rsidRDefault="002D64B5" w:rsidP="00A61D5B">
            <w:pPr>
              <w:jc w:val="center"/>
              <w:rPr>
                <w:i/>
                <w:iCs/>
                <w:color w:val="000000"/>
                <w:sz w:val="22"/>
                <w:szCs w:val="22"/>
              </w:rPr>
            </w:pPr>
          </w:p>
        </w:tc>
        <w:tc>
          <w:tcPr>
            <w:tcW w:w="780" w:type="dxa"/>
            <w:tcBorders>
              <w:top w:val="nil"/>
              <w:left w:val="nil"/>
              <w:bottom w:val="single" w:sz="8" w:space="0" w:color="auto"/>
              <w:right w:val="single" w:sz="8" w:space="0" w:color="auto"/>
            </w:tcBorders>
            <w:shd w:val="clear" w:color="auto" w:fill="F2F2F2"/>
            <w:vAlign w:val="center"/>
          </w:tcPr>
          <w:p w:rsidR="002D64B5" w:rsidRPr="009448AC" w:rsidRDefault="002D64B5" w:rsidP="00A61D5B">
            <w:pPr>
              <w:jc w:val="center"/>
              <w:rPr>
                <w:b/>
                <w:bCs/>
                <w:i/>
                <w:iCs/>
                <w:color w:val="000000"/>
                <w:sz w:val="22"/>
                <w:szCs w:val="22"/>
              </w:rPr>
            </w:pPr>
            <w:r w:rsidRPr="009448AC">
              <w:rPr>
                <w:b/>
                <w:bCs/>
                <w:i/>
                <w:iCs/>
                <w:color w:val="000000"/>
                <w:sz w:val="22"/>
                <w:szCs w:val="22"/>
              </w:rPr>
              <w:t>216</w:t>
            </w:r>
          </w:p>
        </w:tc>
      </w:tr>
    </w:tbl>
    <w:p w:rsidR="003119D9" w:rsidRPr="009448AC" w:rsidRDefault="003119D9" w:rsidP="00A76E53">
      <w:pPr>
        <w:tabs>
          <w:tab w:val="left" w:pos="900"/>
        </w:tabs>
        <w:ind w:firstLine="709"/>
        <w:jc w:val="both"/>
        <w:rPr>
          <w:b/>
          <w:color w:val="000000"/>
          <w:sz w:val="24"/>
          <w:szCs w:val="24"/>
        </w:rPr>
      </w:pPr>
    </w:p>
    <w:p w:rsidR="005E1B65" w:rsidRPr="009448AC" w:rsidRDefault="005E1B65" w:rsidP="005E1B65">
      <w:pPr>
        <w:ind w:firstLine="709"/>
        <w:jc w:val="both"/>
        <w:rPr>
          <w:b/>
          <w:i/>
          <w:sz w:val="16"/>
          <w:szCs w:val="16"/>
        </w:rPr>
      </w:pPr>
      <w:r w:rsidRPr="009448AC">
        <w:rPr>
          <w:b/>
          <w:i/>
          <w:sz w:val="16"/>
          <w:szCs w:val="16"/>
        </w:rPr>
        <w:t>* Примечания:</w:t>
      </w:r>
    </w:p>
    <w:p w:rsidR="005E1B65" w:rsidRPr="009448AC" w:rsidRDefault="005E1B65" w:rsidP="005E1B65">
      <w:pPr>
        <w:ind w:firstLine="709"/>
        <w:jc w:val="both"/>
        <w:rPr>
          <w:b/>
          <w:sz w:val="16"/>
          <w:szCs w:val="16"/>
        </w:rPr>
      </w:pPr>
      <w:r w:rsidRPr="009448A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9448AC" w:rsidRDefault="005E1B65" w:rsidP="005E1B65">
      <w:pPr>
        <w:widowControl/>
        <w:suppressAutoHyphens/>
        <w:autoSpaceDE/>
        <w:adjustRightInd/>
        <w:jc w:val="both"/>
        <w:rPr>
          <w:b/>
          <w:bCs/>
          <w:sz w:val="16"/>
          <w:szCs w:val="16"/>
        </w:rPr>
      </w:pPr>
      <w:r w:rsidRPr="009448AC">
        <w:rPr>
          <w:sz w:val="16"/>
          <w:szCs w:val="16"/>
        </w:rPr>
        <w:t xml:space="preserve">При разработке образовательной программы высшего образования в части рабочей программы дисциплины </w:t>
      </w:r>
      <w:r w:rsidR="008649DF" w:rsidRPr="009448AC">
        <w:rPr>
          <w:sz w:val="16"/>
          <w:szCs w:val="16"/>
        </w:rPr>
        <w:t>«</w:t>
      </w:r>
      <w:r w:rsidR="000366F2" w:rsidRPr="009448AC">
        <w:rPr>
          <w:b/>
          <w:sz w:val="16"/>
          <w:szCs w:val="16"/>
        </w:rPr>
        <w:t>Методика подготовки к олимпиадам различного уровня</w:t>
      </w:r>
      <w:r w:rsidR="00DD195B" w:rsidRPr="009448AC">
        <w:rPr>
          <w:b/>
          <w:sz w:val="16"/>
          <w:szCs w:val="16"/>
        </w:rPr>
        <w:t>»</w:t>
      </w:r>
      <w:r w:rsidR="00DD195B" w:rsidRPr="009448AC">
        <w:rPr>
          <w:sz w:val="18"/>
          <w:szCs w:val="18"/>
        </w:rPr>
        <w:t xml:space="preserve"> </w:t>
      </w:r>
      <w:r w:rsidRPr="009448AC">
        <w:rPr>
          <w:sz w:val="16"/>
          <w:szCs w:val="16"/>
        </w:rPr>
        <w:t xml:space="preserve">согласно требованиям </w:t>
      </w:r>
      <w:r w:rsidRPr="009448AC">
        <w:rPr>
          <w:b/>
          <w:sz w:val="16"/>
          <w:szCs w:val="16"/>
        </w:rPr>
        <w:t>частей 3-5 статьи 13, статьи 30, пункта 3 части 1 статьи 34</w:t>
      </w:r>
      <w:r w:rsidRPr="009448AC">
        <w:rPr>
          <w:sz w:val="16"/>
          <w:szCs w:val="16"/>
        </w:rPr>
        <w:t xml:space="preserve"> Федерального закона Российской Федерации </w:t>
      </w:r>
      <w:r w:rsidRPr="009448AC">
        <w:rPr>
          <w:b/>
          <w:sz w:val="16"/>
          <w:szCs w:val="16"/>
        </w:rPr>
        <w:t>от 29.12.2012 № 273-ФЗ</w:t>
      </w:r>
      <w:r w:rsidRPr="009448AC">
        <w:rPr>
          <w:sz w:val="16"/>
          <w:szCs w:val="16"/>
        </w:rPr>
        <w:t xml:space="preserve"> «Об образовании в Российской Федерации»; </w:t>
      </w:r>
      <w:r w:rsidRPr="009448AC">
        <w:rPr>
          <w:b/>
          <w:sz w:val="16"/>
          <w:szCs w:val="16"/>
        </w:rPr>
        <w:t>пунктов 16, 38</w:t>
      </w:r>
      <w:r w:rsidRPr="009448A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9448AC">
        <w:rPr>
          <w:sz w:val="16"/>
          <w:szCs w:val="16"/>
        </w:rPr>
        <w:t>7</w:t>
      </w:r>
      <w:r w:rsidRPr="009448AC">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9448AC" w:rsidRDefault="005E1B65" w:rsidP="005E1B65">
      <w:pPr>
        <w:ind w:firstLine="709"/>
        <w:jc w:val="both"/>
        <w:rPr>
          <w:b/>
          <w:sz w:val="16"/>
          <w:szCs w:val="16"/>
        </w:rPr>
      </w:pPr>
      <w:r w:rsidRPr="009448AC">
        <w:rPr>
          <w:b/>
          <w:sz w:val="16"/>
          <w:szCs w:val="16"/>
        </w:rPr>
        <w:lastRenderedPageBreak/>
        <w:t>б) Для обучающихся с ограниченными возможностями здоровья и инвалидов:</w:t>
      </w:r>
    </w:p>
    <w:p w:rsidR="005E1B65" w:rsidRPr="009448AC" w:rsidRDefault="005E1B65" w:rsidP="005E1B65">
      <w:pPr>
        <w:ind w:firstLine="709"/>
        <w:jc w:val="both"/>
        <w:rPr>
          <w:sz w:val="16"/>
          <w:szCs w:val="16"/>
        </w:rPr>
      </w:pPr>
      <w:r w:rsidRPr="009448A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448AC">
        <w:rPr>
          <w:b/>
          <w:sz w:val="16"/>
          <w:szCs w:val="16"/>
        </w:rPr>
        <w:t>статьи 79</w:t>
      </w:r>
      <w:r w:rsidRPr="009448AC">
        <w:rPr>
          <w:sz w:val="16"/>
          <w:szCs w:val="16"/>
        </w:rPr>
        <w:t xml:space="preserve"> Федерального закона Российской Федерации </w:t>
      </w:r>
      <w:r w:rsidRPr="009448AC">
        <w:rPr>
          <w:b/>
          <w:sz w:val="16"/>
          <w:szCs w:val="16"/>
        </w:rPr>
        <w:t>от 29.12.2012 № 273-ФЗ</w:t>
      </w:r>
      <w:r w:rsidRPr="009448AC">
        <w:rPr>
          <w:sz w:val="16"/>
          <w:szCs w:val="16"/>
        </w:rPr>
        <w:t xml:space="preserve"> «Об образовании в Российской Федерации»; </w:t>
      </w:r>
      <w:r w:rsidRPr="009448AC">
        <w:rPr>
          <w:b/>
          <w:sz w:val="16"/>
          <w:szCs w:val="16"/>
        </w:rPr>
        <w:t>раздела III</w:t>
      </w:r>
      <w:r w:rsidRPr="009448A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9448AC">
        <w:rPr>
          <w:sz w:val="16"/>
          <w:szCs w:val="16"/>
        </w:rPr>
        <w:t>7</w:t>
      </w:r>
      <w:r w:rsidRPr="009448AC">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448AC">
        <w:rPr>
          <w:b/>
          <w:i/>
          <w:sz w:val="16"/>
          <w:szCs w:val="16"/>
        </w:rPr>
        <w:t>при наличии факта зачисления таких обучающихся с учетом конкретных нозологий</w:t>
      </w:r>
      <w:r w:rsidRPr="009448AC">
        <w:rPr>
          <w:sz w:val="16"/>
          <w:szCs w:val="16"/>
        </w:rPr>
        <w:t>).</w:t>
      </w:r>
    </w:p>
    <w:p w:rsidR="005E1B65" w:rsidRPr="009448AC" w:rsidRDefault="005E1B65" w:rsidP="005E1B65">
      <w:pPr>
        <w:ind w:firstLine="709"/>
        <w:jc w:val="both"/>
        <w:rPr>
          <w:b/>
          <w:sz w:val="16"/>
          <w:szCs w:val="16"/>
        </w:rPr>
      </w:pPr>
      <w:r w:rsidRPr="009448AC">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9448AC" w:rsidRDefault="005E1B65" w:rsidP="005E1B65">
      <w:pPr>
        <w:ind w:firstLine="709"/>
        <w:jc w:val="both"/>
        <w:rPr>
          <w:sz w:val="16"/>
          <w:szCs w:val="16"/>
        </w:rPr>
      </w:pPr>
      <w:r w:rsidRPr="009448AC">
        <w:rPr>
          <w:sz w:val="16"/>
          <w:szCs w:val="16"/>
        </w:rPr>
        <w:t xml:space="preserve">При разработке образовательной программы высшего образования согласно требованиями </w:t>
      </w:r>
      <w:r w:rsidRPr="009448AC">
        <w:rPr>
          <w:b/>
          <w:sz w:val="16"/>
          <w:szCs w:val="16"/>
        </w:rPr>
        <w:t xml:space="preserve">частей 3-5 статьи 13, статьи 30, пункта 3 части 1 статьи 34 </w:t>
      </w:r>
      <w:r w:rsidRPr="009448AC">
        <w:rPr>
          <w:sz w:val="16"/>
          <w:szCs w:val="16"/>
        </w:rPr>
        <w:t xml:space="preserve">Федерального закона Российской Федерации </w:t>
      </w:r>
      <w:r w:rsidRPr="009448AC">
        <w:rPr>
          <w:b/>
          <w:sz w:val="16"/>
          <w:szCs w:val="16"/>
        </w:rPr>
        <w:t>от 29.12.2012 № 273-ФЗ</w:t>
      </w:r>
      <w:r w:rsidRPr="009448AC">
        <w:rPr>
          <w:sz w:val="16"/>
          <w:szCs w:val="16"/>
        </w:rPr>
        <w:t xml:space="preserve"> «Об образовании в Российской Федерации»; </w:t>
      </w:r>
      <w:r w:rsidRPr="009448AC">
        <w:rPr>
          <w:b/>
          <w:sz w:val="16"/>
          <w:szCs w:val="16"/>
        </w:rPr>
        <w:t>пункта 20</w:t>
      </w:r>
      <w:r w:rsidRPr="009448A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9448AC">
        <w:rPr>
          <w:sz w:val="16"/>
          <w:szCs w:val="16"/>
        </w:rPr>
        <w:t>7</w:t>
      </w:r>
      <w:r w:rsidRPr="009448AC">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448AC">
        <w:rPr>
          <w:b/>
          <w:sz w:val="16"/>
          <w:szCs w:val="16"/>
        </w:rPr>
        <w:t>частью 5 статьи 5</w:t>
      </w:r>
      <w:r w:rsidRPr="009448AC">
        <w:rPr>
          <w:sz w:val="16"/>
          <w:szCs w:val="16"/>
        </w:rPr>
        <w:t xml:space="preserve"> Федерального закона </w:t>
      </w:r>
      <w:r w:rsidRPr="009448AC">
        <w:rPr>
          <w:b/>
          <w:sz w:val="16"/>
          <w:szCs w:val="16"/>
        </w:rPr>
        <w:t>от 05.05.2014 № 84-ФЗ</w:t>
      </w:r>
      <w:r w:rsidRPr="009448AC">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9448AC" w:rsidRDefault="005E1B65" w:rsidP="005E1B65">
      <w:pPr>
        <w:ind w:firstLine="709"/>
        <w:jc w:val="both"/>
        <w:rPr>
          <w:b/>
          <w:sz w:val="16"/>
          <w:szCs w:val="16"/>
        </w:rPr>
      </w:pPr>
      <w:r w:rsidRPr="009448A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9448AC" w:rsidRDefault="005E1B65" w:rsidP="005E1B65">
      <w:pPr>
        <w:ind w:firstLine="709"/>
        <w:jc w:val="both"/>
        <w:rPr>
          <w:sz w:val="24"/>
          <w:szCs w:val="24"/>
        </w:rPr>
      </w:pPr>
      <w:r w:rsidRPr="009448AC">
        <w:rPr>
          <w:sz w:val="16"/>
          <w:szCs w:val="16"/>
        </w:rPr>
        <w:t>При разработке образовательной программы высшего образования согласно требованиям</w:t>
      </w:r>
      <w:r w:rsidR="00B631C2" w:rsidRPr="009448AC">
        <w:rPr>
          <w:sz w:val="16"/>
          <w:szCs w:val="16"/>
        </w:rPr>
        <w:t xml:space="preserve"> </w:t>
      </w:r>
      <w:r w:rsidRPr="009448AC">
        <w:rPr>
          <w:b/>
          <w:sz w:val="16"/>
          <w:szCs w:val="16"/>
        </w:rPr>
        <w:t>пункта 9 части 1 статьи 33, части 3 статьи 34</w:t>
      </w:r>
      <w:r w:rsidRPr="009448AC">
        <w:rPr>
          <w:sz w:val="16"/>
          <w:szCs w:val="16"/>
        </w:rPr>
        <w:t xml:space="preserve"> Федерального закона Российской Федерации </w:t>
      </w:r>
      <w:r w:rsidRPr="009448AC">
        <w:rPr>
          <w:b/>
          <w:sz w:val="16"/>
          <w:szCs w:val="16"/>
        </w:rPr>
        <w:t>от 29.12.2012 № 273-ФЗ</w:t>
      </w:r>
      <w:r w:rsidRPr="009448AC">
        <w:rPr>
          <w:sz w:val="16"/>
          <w:szCs w:val="16"/>
        </w:rPr>
        <w:t xml:space="preserve"> «Об образовании в Российской Федерации»; </w:t>
      </w:r>
      <w:r w:rsidRPr="009448AC">
        <w:rPr>
          <w:b/>
          <w:sz w:val="16"/>
          <w:szCs w:val="16"/>
        </w:rPr>
        <w:t>пункта 43</w:t>
      </w:r>
      <w:r w:rsidRPr="009448A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9448AC">
        <w:rPr>
          <w:sz w:val="16"/>
          <w:szCs w:val="16"/>
        </w:rPr>
        <w:t>7</w:t>
      </w:r>
      <w:r w:rsidRPr="009448AC">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9448AC" w:rsidRDefault="00420E03" w:rsidP="00705FB5">
      <w:pPr>
        <w:tabs>
          <w:tab w:val="left" w:pos="900"/>
        </w:tabs>
        <w:ind w:firstLine="709"/>
        <w:jc w:val="both"/>
        <w:rPr>
          <w:b/>
          <w:sz w:val="24"/>
          <w:szCs w:val="24"/>
        </w:rPr>
      </w:pPr>
    </w:p>
    <w:p w:rsidR="003A71E4" w:rsidRPr="009448AC" w:rsidRDefault="007F4B97" w:rsidP="00705FB5">
      <w:pPr>
        <w:tabs>
          <w:tab w:val="left" w:pos="900"/>
        </w:tabs>
        <w:ind w:firstLine="709"/>
        <w:jc w:val="both"/>
        <w:rPr>
          <w:b/>
          <w:color w:val="000000"/>
          <w:sz w:val="24"/>
          <w:szCs w:val="24"/>
        </w:rPr>
      </w:pPr>
      <w:r w:rsidRPr="009448AC">
        <w:rPr>
          <w:b/>
          <w:color w:val="000000"/>
          <w:sz w:val="24"/>
          <w:szCs w:val="24"/>
        </w:rPr>
        <w:t>5.</w:t>
      </w:r>
      <w:r w:rsidR="00114770" w:rsidRPr="009448AC">
        <w:rPr>
          <w:b/>
          <w:color w:val="000000"/>
          <w:sz w:val="24"/>
          <w:szCs w:val="24"/>
        </w:rPr>
        <w:t>3</w:t>
      </w:r>
      <w:r w:rsidRPr="009448AC">
        <w:rPr>
          <w:b/>
          <w:color w:val="000000"/>
          <w:sz w:val="24"/>
          <w:szCs w:val="24"/>
        </w:rPr>
        <w:t xml:space="preserve"> Содержание дисциплины</w:t>
      </w:r>
      <w:r w:rsidR="008649DF" w:rsidRPr="009448AC">
        <w:rPr>
          <w:b/>
          <w:color w:val="000000"/>
          <w:sz w:val="24"/>
          <w:szCs w:val="24"/>
        </w:rPr>
        <w:t xml:space="preserve"> </w:t>
      </w:r>
      <w:r w:rsidR="001C6BDB" w:rsidRPr="009448AC">
        <w:rPr>
          <w:b/>
          <w:sz w:val="24"/>
          <w:szCs w:val="24"/>
        </w:rPr>
        <w:t>«</w:t>
      </w:r>
      <w:r w:rsidR="000366F2" w:rsidRPr="009448AC">
        <w:rPr>
          <w:b/>
          <w:sz w:val="24"/>
          <w:szCs w:val="24"/>
        </w:rPr>
        <w:t>Методика подготовки к олимпиадам различного уровня</w:t>
      </w:r>
      <w:r w:rsidR="001C6BDB" w:rsidRPr="009448AC">
        <w:rPr>
          <w:b/>
          <w:sz w:val="24"/>
          <w:szCs w:val="24"/>
        </w:rPr>
        <w:t>»</w:t>
      </w:r>
    </w:p>
    <w:p w:rsidR="008649DF" w:rsidRPr="009448AC" w:rsidRDefault="008649DF" w:rsidP="00705FB5">
      <w:pPr>
        <w:tabs>
          <w:tab w:val="left" w:pos="900"/>
        </w:tabs>
        <w:ind w:firstLine="709"/>
        <w:jc w:val="both"/>
        <w:rPr>
          <w:b/>
          <w:color w:val="000000"/>
          <w:sz w:val="24"/>
          <w:szCs w:val="24"/>
        </w:rPr>
      </w:pPr>
    </w:p>
    <w:p w:rsidR="00AE3624" w:rsidRPr="009448AC" w:rsidRDefault="001C6BDB" w:rsidP="00AE3624">
      <w:pPr>
        <w:widowControl/>
        <w:jc w:val="both"/>
        <w:rPr>
          <w:rFonts w:eastAsia="Calibri"/>
          <w:b/>
          <w:bCs/>
          <w:iCs/>
          <w:color w:val="000000"/>
          <w:sz w:val="24"/>
          <w:szCs w:val="24"/>
        </w:rPr>
      </w:pPr>
      <w:r w:rsidRPr="009448AC">
        <w:rPr>
          <w:b/>
          <w:sz w:val="24"/>
          <w:szCs w:val="24"/>
        </w:rPr>
        <w:t>Тема № 1.</w:t>
      </w:r>
      <w:r w:rsidRPr="009448AC">
        <w:rPr>
          <w:sz w:val="24"/>
          <w:szCs w:val="24"/>
        </w:rPr>
        <w:t xml:space="preserve"> </w:t>
      </w:r>
      <w:r w:rsidR="00AE3624" w:rsidRPr="009448AC">
        <w:rPr>
          <w:rFonts w:eastAsia="Calibri"/>
          <w:b/>
          <w:bCs/>
          <w:iCs/>
          <w:color w:val="000000"/>
          <w:sz w:val="24"/>
          <w:szCs w:val="24"/>
        </w:rPr>
        <w:t xml:space="preserve">Нормативно-правовая и организационная база олимпиадного движения </w:t>
      </w:r>
    </w:p>
    <w:p w:rsidR="00AE3624" w:rsidRPr="009448AC" w:rsidRDefault="00AE3624" w:rsidP="00AE3624">
      <w:pPr>
        <w:widowControl/>
        <w:ind w:firstLine="708"/>
        <w:jc w:val="both"/>
        <w:rPr>
          <w:rFonts w:eastAsia="Calibri"/>
          <w:color w:val="000000"/>
          <w:sz w:val="24"/>
          <w:szCs w:val="24"/>
        </w:rPr>
      </w:pPr>
      <w:r w:rsidRPr="009448AC">
        <w:rPr>
          <w:rFonts w:eastAsia="Calibri"/>
          <w:color w:val="000000"/>
          <w:sz w:val="24"/>
          <w:szCs w:val="24"/>
        </w:rPr>
        <w:t xml:space="preserve">История </w:t>
      </w:r>
      <w:r w:rsidRPr="009448AC">
        <w:rPr>
          <w:rFonts w:eastAsia="Calibri"/>
          <w:bCs/>
          <w:iCs/>
          <w:color w:val="000000"/>
          <w:sz w:val="24"/>
          <w:szCs w:val="24"/>
        </w:rPr>
        <w:t>олимпиадного движения.</w:t>
      </w:r>
      <w:r w:rsidRPr="009448AC">
        <w:rPr>
          <w:rFonts w:eastAsia="Calibri"/>
          <w:b/>
          <w:bCs/>
          <w:iCs/>
          <w:color w:val="000000"/>
          <w:sz w:val="24"/>
          <w:szCs w:val="24"/>
        </w:rPr>
        <w:t xml:space="preserve"> </w:t>
      </w:r>
      <w:r w:rsidRPr="009448AC">
        <w:rPr>
          <w:rFonts w:eastAsia="Calibri"/>
          <w:color w:val="000000"/>
          <w:sz w:val="24"/>
          <w:szCs w:val="24"/>
        </w:rPr>
        <w:t>Нормативно-правовая база олимпиад по русскому языку и литературе. Обзор олимпиад и турниров по русскому языку и литературе.</w:t>
      </w:r>
    </w:p>
    <w:p w:rsidR="00AE3624" w:rsidRPr="009448AC" w:rsidRDefault="00AE3624" w:rsidP="00AE3624">
      <w:pPr>
        <w:widowControl/>
        <w:ind w:firstLine="708"/>
        <w:jc w:val="both"/>
        <w:rPr>
          <w:rFonts w:eastAsia="Calibri"/>
          <w:color w:val="000000"/>
          <w:sz w:val="24"/>
          <w:szCs w:val="24"/>
        </w:rPr>
      </w:pPr>
      <w:r w:rsidRPr="009448AC">
        <w:rPr>
          <w:rFonts w:eastAsia="Calibri"/>
          <w:color w:val="000000"/>
          <w:sz w:val="24"/>
          <w:szCs w:val="24"/>
        </w:rPr>
        <w:t>Всероссийская олимпиада школьников по русскому языку и литературе. Этапы проведения Всероссийской олимпиады школьников по русскому языку и литературе. Региональные, муниципальные, школьные олимпиады по русскому языку и литературе. Организация олимпиад по русскому языку и литературе на различных уровнях. Техническое обеспечение олимпиад по русскому языку и литературе. Ресурсы для проверки олимпиадных задач. Сайты олимпиад по русскому языку и литературе.</w:t>
      </w:r>
    </w:p>
    <w:p w:rsidR="001C6BDB" w:rsidRPr="009448AC" w:rsidRDefault="001C6BDB" w:rsidP="001C6BDB">
      <w:pPr>
        <w:tabs>
          <w:tab w:val="left" w:pos="900"/>
        </w:tabs>
        <w:ind w:firstLine="709"/>
        <w:jc w:val="both"/>
        <w:rPr>
          <w:b/>
          <w:sz w:val="24"/>
          <w:szCs w:val="24"/>
        </w:rPr>
      </w:pPr>
    </w:p>
    <w:p w:rsidR="00AE3624" w:rsidRPr="009448AC" w:rsidRDefault="001C6BDB" w:rsidP="00AE3624">
      <w:pPr>
        <w:widowControl/>
        <w:rPr>
          <w:rFonts w:eastAsia="Calibri"/>
          <w:b/>
          <w:bCs/>
          <w:iCs/>
          <w:color w:val="000000"/>
          <w:sz w:val="24"/>
          <w:szCs w:val="24"/>
        </w:rPr>
      </w:pPr>
      <w:r w:rsidRPr="009448AC">
        <w:rPr>
          <w:b/>
          <w:sz w:val="24"/>
          <w:szCs w:val="24"/>
        </w:rPr>
        <w:t>Тема № 2.</w:t>
      </w:r>
      <w:r w:rsidRPr="009448AC">
        <w:rPr>
          <w:sz w:val="24"/>
          <w:szCs w:val="24"/>
        </w:rPr>
        <w:t xml:space="preserve"> </w:t>
      </w:r>
      <w:r w:rsidR="00AE3624" w:rsidRPr="009448AC">
        <w:rPr>
          <w:rFonts w:eastAsia="Calibri"/>
          <w:b/>
          <w:bCs/>
          <w:iCs/>
          <w:color w:val="000000"/>
          <w:sz w:val="24"/>
          <w:szCs w:val="24"/>
        </w:rPr>
        <w:t xml:space="preserve">Классификация олимпиадных заданий по русскому языку и литературе </w:t>
      </w:r>
    </w:p>
    <w:p w:rsidR="00AE3624" w:rsidRPr="009448AC" w:rsidRDefault="00AE3624" w:rsidP="00AE3624">
      <w:pPr>
        <w:widowControl/>
        <w:ind w:firstLine="708"/>
        <w:rPr>
          <w:rFonts w:eastAsia="Calibri"/>
          <w:color w:val="000000"/>
          <w:sz w:val="24"/>
          <w:szCs w:val="24"/>
        </w:rPr>
      </w:pPr>
      <w:r w:rsidRPr="009448AC">
        <w:rPr>
          <w:rFonts w:eastAsia="Calibri"/>
          <w:color w:val="000000"/>
          <w:sz w:val="24"/>
          <w:szCs w:val="24"/>
        </w:rPr>
        <w:t>Особенности подготовки заданий для олимпиад по русскому языку и литературе. Структура олимпиадных заданий. Типы олимпиадных заданий по русскому языку и литературе. Коллекция олимпиадных заданий в Интернете. Полезные ресурсы для подготовки к олимпиадам. Тренировочные туры в Интернете.</w:t>
      </w:r>
    </w:p>
    <w:p w:rsidR="001C6BDB" w:rsidRPr="009448AC" w:rsidRDefault="001C6BDB" w:rsidP="000D23B6">
      <w:pPr>
        <w:shd w:val="clear" w:color="auto" w:fill="FFFFFF"/>
        <w:ind w:right="12" w:firstLine="708"/>
        <w:jc w:val="both"/>
        <w:rPr>
          <w:sz w:val="24"/>
          <w:szCs w:val="24"/>
          <w:lang w:eastAsia="en-US"/>
        </w:rPr>
      </w:pPr>
    </w:p>
    <w:p w:rsidR="00AE3624" w:rsidRPr="009448AC" w:rsidRDefault="001C6BDB" w:rsidP="00AE3624">
      <w:pPr>
        <w:widowControl/>
        <w:jc w:val="both"/>
        <w:rPr>
          <w:rFonts w:eastAsia="Calibri"/>
          <w:b/>
          <w:bCs/>
          <w:color w:val="000000"/>
          <w:sz w:val="24"/>
          <w:szCs w:val="24"/>
        </w:rPr>
      </w:pPr>
      <w:r w:rsidRPr="009448AC">
        <w:rPr>
          <w:b/>
          <w:sz w:val="24"/>
          <w:szCs w:val="24"/>
        </w:rPr>
        <w:t xml:space="preserve">Тема № 3. </w:t>
      </w:r>
      <w:r w:rsidR="00AE3624" w:rsidRPr="009448AC">
        <w:rPr>
          <w:rFonts w:eastAsia="Calibri"/>
          <w:b/>
          <w:bCs/>
          <w:color w:val="000000"/>
          <w:sz w:val="24"/>
          <w:szCs w:val="24"/>
        </w:rPr>
        <w:t>Общие рекомендации по подготовке одаренных учащихся к олимпиаде по русскому языку.</w:t>
      </w:r>
    </w:p>
    <w:p w:rsidR="00AE3624" w:rsidRPr="009448AC" w:rsidRDefault="00AE3624" w:rsidP="00AE3624">
      <w:pPr>
        <w:widowControl/>
        <w:jc w:val="both"/>
        <w:rPr>
          <w:rFonts w:eastAsia="Calibri"/>
          <w:color w:val="000000"/>
          <w:sz w:val="24"/>
          <w:szCs w:val="24"/>
        </w:rPr>
      </w:pPr>
      <w:r w:rsidRPr="009448AC">
        <w:rPr>
          <w:rFonts w:eastAsia="Calibri"/>
          <w:b/>
          <w:bCs/>
          <w:color w:val="000000"/>
          <w:sz w:val="24"/>
          <w:szCs w:val="24"/>
        </w:rPr>
        <w:t xml:space="preserve"> </w:t>
      </w:r>
      <w:r w:rsidRPr="009448AC">
        <w:rPr>
          <w:rFonts w:eastAsia="Calibri"/>
          <w:b/>
          <w:bCs/>
          <w:color w:val="000000"/>
          <w:sz w:val="24"/>
          <w:szCs w:val="24"/>
        </w:rPr>
        <w:tab/>
      </w:r>
      <w:r w:rsidRPr="009448AC">
        <w:rPr>
          <w:rFonts w:eastAsia="Calibri"/>
          <w:color w:val="000000"/>
          <w:sz w:val="24"/>
          <w:szCs w:val="24"/>
        </w:rPr>
        <w:t xml:space="preserve">Олимпиада как форма внеучебной деятельности. Методика подготовки и проведения олимпиады по русскому языку. Принцип системности и непрерывности в подготовке </w:t>
      </w:r>
      <w:r w:rsidRPr="009448AC">
        <w:rPr>
          <w:rFonts w:eastAsia="Calibri"/>
          <w:color w:val="000000"/>
          <w:sz w:val="24"/>
          <w:szCs w:val="24"/>
        </w:rPr>
        <w:lastRenderedPageBreak/>
        <w:t xml:space="preserve">к олимпиадам. Этапы подготовки школьников к олимпиадам. Цели Олимпиады по русскому языку. </w:t>
      </w:r>
    </w:p>
    <w:p w:rsidR="00AE3624" w:rsidRPr="009448AC" w:rsidRDefault="00AE3624" w:rsidP="00AE3624">
      <w:pPr>
        <w:widowControl/>
        <w:ind w:firstLine="708"/>
        <w:jc w:val="both"/>
        <w:rPr>
          <w:rFonts w:eastAsia="Calibri"/>
          <w:color w:val="000000"/>
          <w:sz w:val="24"/>
          <w:szCs w:val="24"/>
        </w:rPr>
      </w:pPr>
      <w:r w:rsidRPr="009448AC">
        <w:rPr>
          <w:rFonts w:eastAsia="Calibri"/>
          <w:color w:val="000000"/>
          <w:sz w:val="24"/>
          <w:szCs w:val="24"/>
        </w:rPr>
        <w:t>Подготовка учеников к участию в олимпиадах</w:t>
      </w:r>
      <w:r w:rsidR="00E25B33" w:rsidRPr="009448AC">
        <w:rPr>
          <w:rFonts w:eastAsia="Calibri"/>
          <w:color w:val="000000"/>
          <w:sz w:val="24"/>
          <w:szCs w:val="24"/>
        </w:rPr>
        <w:t xml:space="preserve"> по русскому языку</w:t>
      </w:r>
      <w:r w:rsidRPr="009448AC">
        <w:rPr>
          <w:rFonts w:eastAsia="Calibri"/>
          <w:color w:val="000000"/>
          <w:sz w:val="24"/>
          <w:szCs w:val="24"/>
        </w:rPr>
        <w:t>. Содержание олимпиадной подготовки</w:t>
      </w:r>
      <w:r w:rsidR="00E25B33" w:rsidRPr="009448AC">
        <w:rPr>
          <w:rFonts w:eastAsia="Calibri"/>
          <w:color w:val="000000"/>
          <w:sz w:val="24"/>
          <w:szCs w:val="24"/>
        </w:rPr>
        <w:t xml:space="preserve"> по русскому языку</w:t>
      </w:r>
      <w:r w:rsidRPr="009448AC">
        <w:rPr>
          <w:rFonts w:eastAsia="Calibri"/>
          <w:color w:val="000000"/>
          <w:sz w:val="24"/>
          <w:szCs w:val="24"/>
        </w:rPr>
        <w:t xml:space="preserve">. Подготовка к олимпиадам по русскому языку во внеклассной работе. Олимпиадная подготовка </w:t>
      </w:r>
      <w:r w:rsidR="00E25B33" w:rsidRPr="009448AC">
        <w:rPr>
          <w:rFonts w:eastAsia="Calibri"/>
          <w:color w:val="000000"/>
          <w:sz w:val="24"/>
          <w:szCs w:val="24"/>
        </w:rPr>
        <w:t xml:space="preserve">по русскому языку </w:t>
      </w:r>
      <w:r w:rsidRPr="009448AC">
        <w:rPr>
          <w:rFonts w:eastAsia="Calibri"/>
          <w:color w:val="000000"/>
          <w:sz w:val="24"/>
          <w:szCs w:val="24"/>
        </w:rPr>
        <w:t>на элективных и факультативных курсах. Разработка, реализация и корректировка индивидуального плана олимпиадной подготовки</w:t>
      </w:r>
      <w:r w:rsidR="00E25B33" w:rsidRPr="009448AC">
        <w:rPr>
          <w:rFonts w:eastAsia="Calibri"/>
          <w:color w:val="000000"/>
          <w:sz w:val="24"/>
          <w:szCs w:val="24"/>
        </w:rPr>
        <w:t xml:space="preserve"> по русскому языку</w:t>
      </w:r>
      <w:r w:rsidRPr="009448AC">
        <w:rPr>
          <w:rFonts w:eastAsia="Calibri"/>
          <w:color w:val="000000"/>
          <w:sz w:val="24"/>
          <w:szCs w:val="24"/>
        </w:rPr>
        <w:t>.</w:t>
      </w:r>
    </w:p>
    <w:p w:rsidR="001C6BDB" w:rsidRPr="009448AC" w:rsidRDefault="001C6BDB" w:rsidP="00D11739">
      <w:pPr>
        <w:rPr>
          <w:b/>
          <w:color w:val="000000"/>
          <w:sz w:val="24"/>
          <w:szCs w:val="24"/>
        </w:rPr>
      </w:pPr>
    </w:p>
    <w:p w:rsidR="00E25B33" w:rsidRPr="009448AC" w:rsidRDefault="00E25B33" w:rsidP="00E25B33">
      <w:pPr>
        <w:widowControl/>
        <w:jc w:val="both"/>
        <w:rPr>
          <w:rFonts w:eastAsia="Calibri"/>
          <w:b/>
          <w:bCs/>
          <w:color w:val="000000"/>
          <w:sz w:val="24"/>
          <w:szCs w:val="24"/>
        </w:rPr>
      </w:pPr>
      <w:r w:rsidRPr="009448AC">
        <w:rPr>
          <w:b/>
          <w:sz w:val="24"/>
          <w:szCs w:val="24"/>
        </w:rPr>
        <w:t xml:space="preserve">Тема № 4. </w:t>
      </w:r>
      <w:r w:rsidRPr="009448AC">
        <w:rPr>
          <w:rFonts w:eastAsia="Calibri"/>
          <w:b/>
          <w:bCs/>
          <w:color w:val="000000"/>
          <w:sz w:val="24"/>
          <w:szCs w:val="24"/>
        </w:rPr>
        <w:t>Общие рекомендации по подготовке одаренных учащихся к олимпиаде по литературе.</w:t>
      </w:r>
    </w:p>
    <w:p w:rsidR="00E25B33" w:rsidRPr="009448AC" w:rsidRDefault="00E25B33" w:rsidP="00E25B33">
      <w:pPr>
        <w:widowControl/>
        <w:jc w:val="both"/>
        <w:rPr>
          <w:rFonts w:eastAsia="Calibri"/>
          <w:color w:val="000000"/>
          <w:sz w:val="24"/>
          <w:szCs w:val="24"/>
        </w:rPr>
      </w:pPr>
      <w:r w:rsidRPr="009448AC">
        <w:rPr>
          <w:rFonts w:eastAsia="Calibri"/>
          <w:b/>
          <w:bCs/>
          <w:color w:val="000000"/>
          <w:sz w:val="24"/>
          <w:szCs w:val="24"/>
        </w:rPr>
        <w:t xml:space="preserve"> </w:t>
      </w:r>
      <w:r w:rsidRPr="009448AC">
        <w:rPr>
          <w:rFonts w:eastAsia="Calibri"/>
          <w:b/>
          <w:bCs/>
          <w:color w:val="000000"/>
          <w:sz w:val="24"/>
          <w:szCs w:val="24"/>
        </w:rPr>
        <w:tab/>
      </w:r>
      <w:r w:rsidRPr="009448AC">
        <w:rPr>
          <w:rFonts w:eastAsia="Calibri"/>
          <w:color w:val="000000"/>
          <w:sz w:val="24"/>
          <w:szCs w:val="24"/>
        </w:rPr>
        <w:t xml:space="preserve">Олимпиада как форма внеучебной деятельности. Методика подготовки и проведения олимпиады по литературе. Принцип системности и непрерывности в подготовке к олимпиадам по литературе. Этапы подготовки школьников к олимпиадам по литературе. Цели Олимпиады по литературе. </w:t>
      </w:r>
    </w:p>
    <w:p w:rsidR="00E25B33" w:rsidRPr="009448AC" w:rsidRDefault="00E25B33" w:rsidP="00E25B33">
      <w:pPr>
        <w:widowControl/>
        <w:ind w:firstLine="708"/>
        <w:jc w:val="both"/>
        <w:rPr>
          <w:rFonts w:eastAsia="Calibri"/>
          <w:color w:val="000000"/>
          <w:sz w:val="24"/>
          <w:szCs w:val="24"/>
        </w:rPr>
      </w:pPr>
      <w:r w:rsidRPr="009448AC">
        <w:rPr>
          <w:rFonts w:eastAsia="Calibri"/>
          <w:color w:val="000000"/>
          <w:sz w:val="24"/>
          <w:szCs w:val="24"/>
        </w:rPr>
        <w:t>Подготовка учеников к участию в олимпиадах по литературе. Содержание олимпиадной подготовки по литературе. Подготовка к олимпиадам по литературе во внеклассной работе. Олимпиадная подготовка по литературе на элективных и факультативных курсах. Разработка, реализация и корректировка индивидуального плана олимпиадной подготовки по литературе.</w:t>
      </w:r>
    </w:p>
    <w:p w:rsidR="00E25B33" w:rsidRPr="009448AC" w:rsidRDefault="00E25B33" w:rsidP="00D11739">
      <w:pPr>
        <w:rPr>
          <w:b/>
          <w:color w:val="000000"/>
          <w:sz w:val="24"/>
          <w:szCs w:val="24"/>
        </w:rPr>
      </w:pPr>
    </w:p>
    <w:p w:rsidR="00AE3624" w:rsidRPr="009448AC" w:rsidRDefault="001C6BDB" w:rsidP="00AE3624">
      <w:pPr>
        <w:widowControl/>
        <w:jc w:val="both"/>
        <w:rPr>
          <w:rFonts w:eastAsia="Calibri"/>
          <w:b/>
          <w:bCs/>
          <w:color w:val="000000"/>
          <w:sz w:val="24"/>
          <w:szCs w:val="24"/>
        </w:rPr>
      </w:pPr>
      <w:r w:rsidRPr="009448AC">
        <w:rPr>
          <w:b/>
          <w:color w:val="000000"/>
          <w:sz w:val="24"/>
          <w:szCs w:val="24"/>
        </w:rPr>
        <w:t xml:space="preserve">Тема № </w:t>
      </w:r>
      <w:r w:rsidR="00E25B33" w:rsidRPr="009448AC">
        <w:rPr>
          <w:b/>
          <w:color w:val="000000"/>
          <w:sz w:val="24"/>
          <w:szCs w:val="24"/>
        </w:rPr>
        <w:t>5</w:t>
      </w:r>
      <w:r w:rsidRPr="009448AC">
        <w:rPr>
          <w:b/>
          <w:color w:val="000000"/>
          <w:sz w:val="24"/>
          <w:szCs w:val="24"/>
        </w:rPr>
        <w:t>.</w:t>
      </w:r>
      <w:r w:rsidRPr="009448AC">
        <w:rPr>
          <w:color w:val="000000"/>
          <w:sz w:val="24"/>
          <w:szCs w:val="24"/>
        </w:rPr>
        <w:t xml:space="preserve">  </w:t>
      </w:r>
      <w:r w:rsidR="00AE3624" w:rsidRPr="009448AC">
        <w:rPr>
          <w:rFonts w:eastAsia="Calibri"/>
          <w:b/>
          <w:bCs/>
          <w:color w:val="000000"/>
          <w:sz w:val="24"/>
          <w:szCs w:val="24"/>
        </w:rPr>
        <w:t>Роль учителя при подготовке учащихся к олимпиаде по русскому языку и литературе.</w:t>
      </w:r>
    </w:p>
    <w:p w:rsidR="00AE3624" w:rsidRPr="009448AC" w:rsidRDefault="00AE3624" w:rsidP="00AE3624">
      <w:pPr>
        <w:widowControl/>
        <w:ind w:firstLine="708"/>
        <w:jc w:val="both"/>
        <w:rPr>
          <w:rFonts w:eastAsia="Calibri"/>
          <w:sz w:val="24"/>
          <w:szCs w:val="24"/>
        </w:rPr>
      </w:pPr>
      <w:r w:rsidRPr="009448AC">
        <w:rPr>
          <w:rFonts w:eastAsia="Calibri"/>
          <w:color w:val="000000"/>
          <w:sz w:val="24"/>
          <w:szCs w:val="24"/>
        </w:rPr>
        <w:t xml:space="preserve">Разработка индивидуального маршрута подготовки ученика к олимпиадам. Углубление и расширение знаний учащихся </w:t>
      </w:r>
      <w:r w:rsidR="0043585B" w:rsidRPr="009448AC">
        <w:rPr>
          <w:rFonts w:eastAsia="Calibri"/>
          <w:color w:val="000000"/>
          <w:sz w:val="24"/>
          <w:szCs w:val="24"/>
        </w:rPr>
        <w:t>по русскому языку и литературе</w:t>
      </w:r>
      <w:r w:rsidRPr="009448AC">
        <w:rPr>
          <w:rFonts w:eastAsia="Calibri"/>
          <w:color w:val="000000"/>
          <w:sz w:val="24"/>
          <w:szCs w:val="24"/>
        </w:rPr>
        <w:t xml:space="preserve">. Развитие устной и письменной связной речи учащихся с одновременным развитием их логического мышления. Формирование орфоэпических, орфографических </w:t>
      </w:r>
      <w:r w:rsidR="0043585B" w:rsidRPr="009448AC">
        <w:rPr>
          <w:rFonts w:eastAsia="Calibri"/>
          <w:color w:val="000000"/>
          <w:sz w:val="24"/>
          <w:szCs w:val="24"/>
        </w:rPr>
        <w:t>и</w:t>
      </w:r>
      <w:r w:rsidRPr="009448AC">
        <w:rPr>
          <w:rFonts w:eastAsia="Calibri"/>
          <w:color w:val="000000"/>
          <w:sz w:val="24"/>
          <w:szCs w:val="24"/>
        </w:rPr>
        <w:t xml:space="preserve"> пунктуационных навыков. Пробуждение и поддержание интереса к изучению </w:t>
      </w:r>
      <w:r w:rsidR="0043585B" w:rsidRPr="009448AC">
        <w:rPr>
          <w:rFonts w:eastAsia="Calibri"/>
          <w:color w:val="000000"/>
          <w:sz w:val="24"/>
          <w:szCs w:val="24"/>
        </w:rPr>
        <w:t>русского языка и литературы</w:t>
      </w:r>
      <w:r w:rsidRPr="009448AC">
        <w:rPr>
          <w:rFonts w:eastAsia="Calibri"/>
          <w:color w:val="000000"/>
          <w:sz w:val="24"/>
          <w:szCs w:val="24"/>
        </w:rPr>
        <w:t>. Воспитание интереса к чтению книг по русскому языку и литературе, привитие элементарных навыков самостоятельной работы с книгой. Развитие индивидуальных способностей учащихся.</w:t>
      </w:r>
      <w:r w:rsidRPr="009448AC">
        <w:rPr>
          <w:rFonts w:eastAsia="Calibri"/>
          <w:b/>
          <w:bCs/>
          <w:color w:val="000000"/>
          <w:sz w:val="24"/>
          <w:szCs w:val="24"/>
        </w:rPr>
        <w:t xml:space="preserve"> </w:t>
      </w:r>
    </w:p>
    <w:p w:rsidR="001C6BDB" w:rsidRPr="009448AC" w:rsidRDefault="001C6BDB" w:rsidP="00D11739">
      <w:pPr>
        <w:rPr>
          <w:b/>
          <w:color w:val="000000"/>
          <w:sz w:val="24"/>
          <w:szCs w:val="24"/>
        </w:rPr>
      </w:pPr>
    </w:p>
    <w:p w:rsidR="00AE3624" w:rsidRPr="009448AC" w:rsidRDefault="001C6BDB" w:rsidP="00AE3624">
      <w:pPr>
        <w:widowControl/>
        <w:jc w:val="both"/>
        <w:rPr>
          <w:rFonts w:eastAsia="Calibri"/>
          <w:b/>
          <w:bCs/>
          <w:color w:val="000000"/>
          <w:sz w:val="24"/>
          <w:szCs w:val="24"/>
        </w:rPr>
      </w:pPr>
      <w:r w:rsidRPr="009448AC">
        <w:rPr>
          <w:b/>
          <w:color w:val="000000"/>
          <w:sz w:val="24"/>
          <w:szCs w:val="24"/>
        </w:rPr>
        <w:t xml:space="preserve">Тема № </w:t>
      </w:r>
      <w:r w:rsidR="00E25B33" w:rsidRPr="009448AC">
        <w:rPr>
          <w:b/>
          <w:color w:val="000000"/>
          <w:sz w:val="24"/>
          <w:szCs w:val="24"/>
        </w:rPr>
        <w:t>6</w:t>
      </w:r>
      <w:r w:rsidRPr="009448AC">
        <w:rPr>
          <w:b/>
          <w:color w:val="000000"/>
          <w:sz w:val="24"/>
          <w:szCs w:val="24"/>
        </w:rPr>
        <w:t>.</w:t>
      </w:r>
      <w:r w:rsidRPr="009448AC">
        <w:rPr>
          <w:color w:val="000000"/>
          <w:sz w:val="24"/>
          <w:szCs w:val="24"/>
        </w:rPr>
        <w:t xml:space="preserve">  </w:t>
      </w:r>
      <w:r w:rsidR="00AE3624" w:rsidRPr="009448AC">
        <w:rPr>
          <w:rFonts w:eastAsia="Calibri"/>
          <w:b/>
          <w:bCs/>
          <w:color w:val="000000"/>
          <w:sz w:val="24"/>
          <w:szCs w:val="24"/>
        </w:rPr>
        <w:t xml:space="preserve">Критерии оценок и требования к решениям олимпиадных заданий по русскому языку. </w:t>
      </w:r>
    </w:p>
    <w:p w:rsidR="00AE3624" w:rsidRPr="009448AC" w:rsidRDefault="00AE3624" w:rsidP="00AE3624">
      <w:pPr>
        <w:widowControl/>
        <w:jc w:val="both"/>
        <w:rPr>
          <w:rFonts w:eastAsia="Calibri"/>
          <w:b/>
          <w:bCs/>
          <w:color w:val="000000"/>
          <w:sz w:val="24"/>
          <w:szCs w:val="24"/>
        </w:rPr>
      </w:pPr>
      <w:r w:rsidRPr="009448AC">
        <w:rPr>
          <w:rFonts w:eastAsia="Calibri"/>
          <w:color w:val="000000"/>
          <w:sz w:val="24"/>
          <w:szCs w:val="24"/>
        </w:rPr>
        <w:t xml:space="preserve"> </w:t>
      </w:r>
      <w:r w:rsidR="0043585B" w:rsidRPr="009448AC">
        <w:rPr>
          <w:rFonts w:eastAsia="Calibri"/>
          <w:color w:val="000000"/>
          <w:sz w:val="24"/>
          <w:szCs w:val="24"/>
        </w:rPr>
        <w:tab/>
      </w:r>
      <w:r w:rsidRPr="009448AC">
        <w:rPr>
          <w:rFonts w:eastAsia="Calibri"/>
          <w:color w:val="000000"/>
          <w:sz w:val="24"/>
          <w:szCs w:val="24"/>
        </w:rPr>
        <w:t>Характеристика требований к решениям олимпиадных заданий по русскому языку.</w:t>
      </w:r>
      <w:r w:rsidRPr="009448AC">
        <w:rPr>
          <w:rFonts w:eastAsia="Calibri"/>
          <w:b/>
          <w:bCs/>
          <w:color w:val="000000"/>
          <w:sz w:val="24"/>
          <w:szCs w:val="24"/>
        </w:rPr>
        <w:t xml:space="preserve"> </w:t>
      </w:r>
    </w:p>
    <w:p w:rsidR="00E25B33" w:rsidRPr="009448AC" w:rsidRDefault="00E25B33" w:rsidP="00AE3624">
      <w:pPr>
        <w:widowControl/>
        <w:jc w:val="both"/>
        <w:rPr>
          <w:rFonts w:eastAsia="Calibri"/>
          <w:b/>
          <w:bCs/>
          <w:color w:val="000000"/>
          <w:sz w:val="24"/>
          <w:szCs w:val="24"/>
        </w:rPr>
      </w:pPr>
    </w:p>
    <w:p w:rsidR="00E25B33" w:rsidRPr="009448AC" w:rsidRDefault="00E25B33" w:rsidP="00E25B33">
      <w:pPr>
        <w:widowControl/>
        <w:jc w:val="both"/>
        <w:rPr>
          <w:rFonts w:eastAsia="Calibri"/>
          <w:b/>
          <w:bCs/>
          <w:color w:val="000000"/>
          <w:sz w:val="24"/>
          <w:szCs w:val="24"/>
        </w:rPr>
      </w:pPr>
      <w:r w:rsidRPr="009448AC">
        <w:rPr>
          <w:b/>
          <w:color w:val="000000"/>
          <w:sz w:val="24"/>
          <w:szCs w:val="24"/>
        </w:rPr>
        <w:t>Тема № 7.</w:t>
      </w:r>
      <w:r w:rsidRPr="009448AC">
        <w:rPr>
          <w:color w:val="000000"/>
          <w:sz w:val="24"/>
          <w:szCs w:val="24"/>
        </w:rPr>
        <w:t xml:space="preserve">  </w:t>
      </w:r>
      <w:r w:rsidRPr="009448AC">
        <w:rPr>
          <w:rFonts w:eastAsia="Calibri"/>
          <w:b/>
          <w:bCs/>
          <w:color w:val="000000"/>
          <w:sz w:val="24"/>
          <w:szCs w:val="24"/>
        </w:rPr>
        <w:t xml:space="preserve">Критерии оценок и требования к решениям олимпиадных заданий по литературе. </w:t>
      </w:r>
    </w:p>
    <w:p w:rsidR="00E25B33" w:rsidRPr="009448AC" w:rsidRDefault="00E25B33" w:rsidP="00E25B33">
      <w:pPr>
        <w:widowControl/>
        <w:jc w:val="both"/>
        <w:rPr>
          <w:rFonts w:eastAsia="Calibri"/>
          <w:color w:val="000000"/>
          <w:sz w:val="24"/>
          <w:szCs w:val="24"/>
        </w:rPr>
      </w:pPr>
      <w:r w:rsidRPr="009448AC">
        <w:rPr>
          <w:rFonts w:eastAsia="Calibri"/>
          <w:color w:val="000000"/>
          <w:sz w:val="24"/>
          <w:szCs w:val="24"/>
        </w:rPr>
        <w:t xml:space="preserve"> </w:t>
      </w:r>
      <w:r w:rsidRPr="009448AC">
        <w:rPr>
          <w:rFonts w:eastAsia="Calibri"/>
          <w:color w:val="000000"/>
          <w:sz w:val="24"/>
          <w:szCs w:val="24"/>
        </w:rPr>
        <w:tab/>
        <w:t>Характеристика требований к решениям олимпиадных заданий по литературе.</w:t>
      </w:r>
      <w:r w:rsidRPr="009448AC">
        <w:rPr>
          <w:rFonts w:eastAsia="Calibri"/>
          <w:b/>
          <w:bCs/>
          <w:color w:val="000000"/>
          <w:sz w:val="24"/>
          <w:szCs w:val="24"/>
        </w:rPr>
        <w:t xml:space="preserve"> </w:t>
      </w:r>
    </w:p>
    <w:p w:rsidR="00E25B33" w:rsidRPr="009448AC" w:rsidRDefault="00E25B33" w:rsidP="00AE3624">
      <w:pPr>
        <w:widowControl/>
        <w:jc w:val="both"/>
        <w:rPr>
          <w:rFonts w:eastAsia="Calibri"/>
          <w:color w:val="000000"/>
          <w:sz w:val="24"/>
          <w:szCs w:val="24"/>
        </w:rPr>
      </w:pPr>
    </w:p>
    <w:p w:rsidR="002C174C" w:rsidRPr="009448AC" w:rsidRDefault="002C174C" w:rsidP="002C174C">
      <w:pPr>
        <w:tabs>
          <w:tab w:val="left" w:pos="900"/>
        </w:tabs>
        <w:ind w:firstLine="709"/>
        <w:jc w:val="both"/>
        <w:rPr>
          <w:b/>
          <w:color w:val="000000"/>
          <w:sz w:val="24"/>
          <w:szCs w:val="24"/>
        </w:rPr>
      </w:pPr>
      <w:r w:rsidRPr="009448AC">
        <w:rPr>
          <w:b/>
          <w:color w:val="000000"/>
          <w:sz w:val="24"/>
          <w:szCs w:val="24"/>
        </w:rPr>
        <w:t>6. Перечень учебно-методического обеспечения для самостоятельной работы обучающихся по дисциплине</w:t>
      </w:r>
      <w:r w:rsidR="008649DF" w:rsidRPr="009448AC">
        <w:rPr>
          <w:b/>
          <w:color w:val="000000"/>
          <w:sz w:val="24"/>
          <w:szCs w:val="24"/>
        </w:rPr>
        <w:t xml:space="preserve"> </w:t>
      </w:r>
    </w:p>
    <w:p w:rsidR="008408F2" w:rsidRPr="009448AC" w:rsidRDefault="008649DF" w:rsidP="00E5189B">
      <w:pPr>
        <w:tabs>
          <w:tab w:val="left" w:pos="993"/>
        </w:tabs>
        <w:ind w:firstLine="709"/>
        <w:jc w:val="both"/>
        <w:rPr>
          <w:color w:val="000000"/>
          <w:sz w:val="24"/>
          <w:szCs w:val="24"/>
        </w:rPr>
      </w:pPr>
      <w:r w:rsidRPr="009448AC">
        <w:rPr>
          <w:color w:val="000000"/>
          <w:sz w:val="24"/>
          <w:szCs w:val="24"/>
        </w:rPr>
        <w:t xml:space="preserve">1. </w:t>
      </w:r>
      <w:r w:rsidR="002C174C" w:rsidRPr="009448AC">
        <w:rPr>
          <w:color w:val="000000"/>
          <w:sz w:val="24"/>
          <w:szCs w:val="24"/>
        </w:rPr>
        <w:t xml:space="preserve">Методические указания  для обучающихся по освоению дисциплины </w:t>
      </w:r>
      <w:r w:rsidRPr="009448AC">
        <w:rPr>
          <w:color w:val="000000"/>
          <w:sz w:val="24"/>
          <w:szCs w:val="24"/>
        </w:rPr>
        <w:t>«</w:t>
      </w:r>
      <w:r w:rsidR="000366F2" w:rsidRPr="009448AC">
        <w:rPr>
          <w:color w:val="000000"/>
          <w:sz w:val="24"/>
          <w:szCs w:val="24"/>
        </w:rPr>
        <w:t>Методика подготовки к олимпиадам различного уровня</w:t>
      </w:r>
      <w:r w:rsidRPr="009448AC">
        <w:rPr>
          <w:color w:val="000000"/>
          <w:sz w:val="24"/>
          <w:szCs w:val="24"/>
        </w:rPr>
        <w:t>»</w:t>
      </w:r>
      <w:r w:rsidR="002C174C" w:rsidRPr="009448AC">
        <w:rPr>
          <w:color w:val="000000"/>
          <w:sz w:val="24"/>
          <w:szCs w:val="24"/>
        </w:rPr>
        <w:t>/ Безденежных М.</w:t>
      </w:r>
      <w:r w:rsidR="00B631C2" w:rsidRPr="009448AC">
        <w:rPr>
          <w:color w:val="000000"/>
          <w:sz w:val="24"/>
          <w:szCs w:val="24"/>
        </w:rPr>
        <w:t xml:space="preserve"> </w:t>
      </w:r>
      <w:r w:rsidR="002C174C" w:rsidRPr="009448AC">
        <w:rPr>
          <w:color w:val="000000"/>
          <w:sz w:val="24"/>
          <w:szCs w:val="24"/>
        </w:rPr>
        <w:t>А. – Омск: Изд-во Омской гумани</w:t>
      </w:r>
      <w:r w:rsidR="005F637B">
        <w:rPr>
          <w:color w:val="000000"/>
          <w:sz w:val="24"/>
          <w:szCs w:val="24"/>
        </w:rPr>
        <w:t>тарной академии, 2022</w:t>
      </w:r>
      <w:r w:rsidR="002C174C" w:rsidRPr="009448AC">
        <w:rPr>
          <w:color w:val="000000"/>
          <w:sz w:val="24"/>
          <w:szCs w:val="24"/>
        </w:rPr>
        <w:t xml:space="preserve">. </w:t>
      </w:r>
    </w:p>
    <w:p w:rsidR="008408F2" w:rsidRPr="009448AC" w:rsidRDefault="008408F2" w:rsidP="00B631C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9448AC">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9448AC" w:rsidRDefault="008408F2" w:rsidP="00B631C2">
      <w:pPr>
        <w:pStyle w:val="15"/>
        <w:numPr>
          <w:ilvl w:val="0"/>
          <w:numId w:val="4"/>
        </w:numPr>
        <w:tabs>
          <w:tab w:val="left" w:pos="993"/>
        </w:tabs>
        <w:spacing w:after="0" w:line="240" w:lineRule="auto"/>
        <w:ind w:left="0" w:firstLine="709"/>
        <w:jc w:val="both"/>
        <w:rPr>
          <w:rFonts w:ascii="Times New Roman" w:hAnsi="Times New Roman"/>
          <w:color w:val="000000"/>
          <w:sz w:val="24"/>
          <w:szCs w:val="24"/>
        </w:rPr>
      </w:pPr>
      <w:r w:rsidRPr="009448AC">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515BF9" w:rsidRPr="009448AC">
        <w:rPr>
          <w:rFonts w:ascii="Times New Roman" w:hAnsi="Times New Roman"/>
          <w:color w:val="000000"/>
          <w:sz w:val="24"/>
          <w:szCs w:val="24"/>
        </w:rPr>
        <w:t>01.09.2016 № 43в.</w:t>
      </w:r>
    </w:p>
    <w:p w:rsidR="008408F2" w:rsidRPr="009448AC" w:rsidRDefault="008408F2" w:rsidP="00B631C2">
      <w:pPr>
        <w:pStyle w:val="15"/>
        <w:numPr>
          <w:ilvl w:val="0"/>
          <w:numId w:val="4"/>
        </w:numPr>
        <w:tabs>
          <w:tab w:val="left" w:pos="993"/>
        </w:tabs>
        <w:spacing w:after="0" w:line="240" w:lineRule="auto"/>
        <w:ind w:left="0" w:firstLine="709"/>
        <w:jc w:val="both"/>
        <w:rPr>
          <w:rFonts w:ascii="Times New Roman" w:hAnsi="Times New Roman"/>
          <w:color w:val="000000"/>
          <w:sz w:val="24"/>
          <w:szCs w:val="24"/>
        </w:rPr>
      </w:pPr>
      <w:r w:rsidRPr="009448AC">
        <w:rPr>
          <w:rFonts w:ascii="Times New Roman" w:hAnsi="Times New Roman"/>
          <w:color w:val="000000"/>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9448AC" w:rsidRDefault="007865CB" w:rsidP="00705FB5">
      <w:pPr>
        <w:jc w:val="both"/>
        <w:rPr>
          <w:rFonts w:eastAsia="Calibri"/>
          <w:b/>
          <w:color w:val="000000"/>
          <w:sz w:val="24"/>
          <w:szCs w:val="24"/>
        </w:rPr>
      </w:pPr>
    </w:p>
    <w:p w:rsidR="00785842" w:rsidRPr="009448AC" w:rsidRDefault="009B6A8C" w:rsidP="00705FB5">
      <w:pPr>
        <w:ind w:firstLine="709"/>
        <w:jc w:val="both"/>
        <w:rPr>
          <w:b/>
          <w:color w:val="000000"/>
          <w:sz w:val="24"/>
          <w:szCs w:val="24"/>
        </w:rPr>
      </w:pPr>
      <w:r w:rsidRPr="009448AC">
        <w:rPr>
          <w:b/>
          <w:color w:val="000000"/>
          <w:sz w:val="24"/>
          <w:szCs w:val="24"/>
        </w:rPr>
        <w:t>7</w:t>
      </w:r>
      <w:r w:rsidR="007F4B97" w:rsidRPr="009448AC">
        <w:rPr>
          <w:b/>
          <w:color w:val="000000"/>
          <w:sz w:val="24"/>
          <w:szCs w:val="24"/>
        </w:rPr>
        <w:t>.</w:t>
      </w:r>
      <w:r w:rsidR="007865CB" w:rsidRPr="009448AC">
        <w:rPr>
          <w:b/>
          <w:color w:val="000000"/>
          <w:sz w:val="24"/>
          <w:szCs w:val="24"/>
        </w:rPr>
        <w:t xml:space="preserve"> </w:t>
      </w:r>
      <w:r w:rsidR="00785842" w:rsidRPr="009448AC">
        <w:rPr>
          <w:b/>
          <w:color w:val="000000"/>
          <w:sz w:val="24"/>
          <w:szCs w:val="24"/>
        </w:rPr>
        <w:t>Перечень основной и дополнительной учебной литературы, необходимой для освоения дисциплины</w:t>
      </w:r>
    </w:p>
    <w:p w:rsidR="00197639" w:rsidRPr="009448AC" w:rsidRDefault="00197639" w:rsidP="00197639">
      <w:pPr>
        <w:jc w:val="center"/>
        <w:rPr>
          <w:b/>
          <w:color w:val="000000"/>
          <w:sz w:val="24"/>
          <w:szCs w:val="24"/>
        </w:rPr>
      </w:pPr>
      <w:r w:rsidRPr="009448AC">
        <w:rPr>
          <w:b/>
          <w:color w:val="000000"/>
          <w:sz w:val="24"/>
          <w:szCs w:val="24"/>
        </w:rPr>
        <w:t>Основная</w:t>
      </w:r>
    </w:p>
    <w:p w:rsidR="00E5189B" w:rsidRPr="009448AC" w:rsidRDefault="00E5189B" w:rsidP="00DB7EDF">
      <w:pPr>
        <w:widowControl/>
        <w:numPr>
          <w:ilvl w:val="0"/>
          <w:numId w:val="5"/>
        </w:numPr>
        <w:tabs>
          <w:tab w:val="left" w:pos="0"/>
        </w:tabs>
        <w:suppressAutoHyphens/>
        <w:autoSpaceDE/>
        <w:autoSpaceDN/>
        <w:adjustRightInd/>
        <w:ind w:left="360" w:hanging="334"/>
        <w:jc w:val="both"/>
        <w:rPr>
          <w:sz w:val="24"/>
          <w:szCs w:val="24"/>
        </w:rPr>
      </w:pPr>
      <w:r w:rsidRPr="009448AC">
        <w:rPr>
          <w:sz w:val="24"/>
          <w:szCs w:val="24"/>
        </w:rPr>
        <w:t>Литвинко, Ф.М. Методика преподавания русского языка в школе : учебное пособие/ Литвинко Ф.М. — Минск: Вышэйшая школа, 2015.— 448 c. — ISBN 978-985-06-2598-4.</w:t>
      </w:r>
      <w:r w:rsidRPr="009448AC">
        <w:t xml:space="preserve"> </w:t>
      </w:r>
      <w:r w:rsidRPr="009448AC">
        <w:rPr>
          <w:sz w:val="24"/>
          <w:szCs w:val="24"/>
        </w:rPr>
        <w:t xml:space="preserve">URL: </w:t>
      </w:r>
      <w:hyperlink r:id="rId7" w:history="1">
        <w:r w:rsidR="000C0D33">
          <w:rPr>
            <w:rStyle w:val="a8"/>
            <w:sz w:val="24"/>
            <w:szCs w:val="24"/>
          </w:rPr>
          <w:t>http://www.iprbookshop.ru/48009</w:t>
        </w:r>
      </w:hyperlink>
      <w:r w:rsidRPr="009448AC">
        <w:rPr>
          <w:sz w:val="24"/>
          <w:szCs w:val="24"/>
        </w:rPr>
        <w:t xml:space="preserve"> </w:t>
      </w:r>
      <w:r w:rsidR="00DB7EDF">
        <w:rPr>
          <w:sz w:val="24"/>
          <w:szCs w:val="24"/>
        </w:rPr>
        <w:t xml:space="preserve"> </w:t>
      </w:r>
    </w:p>
    <w:p w:rsidR="00E5189B" w:rsidRPr="009448AC" w:rsidRDefault="00E5189B" w:rsidP="00DB7EDF">
      <w:pPr>
        <w:widowControl/>
        <w:numPr>
          <w:ilvl w:val="0"/>
          <w:numId w:val="5"/>
        </w:numPr>
        <w:tabs>
          <w:tab w:val="left" w:pos="0"/>
        </w:tabs>
        <w:suppressAutoHyphens/>
        <w:autoSpaceDE/>
        <w:autoSpaceDN/>
        <w:adjustRightInd/>
        <w:ind w:left="360" w:hanging="334"/>
        <w:jc w:val="both"/>
        <w:rPr>
          <w:sz w:val="24"/>
          <w:szCs w:val="24"/>
        </w:rPr>
      </w:pPr>
      <w:r w:rsidRPr="009448AC">
        <w:rPr>
          <w:sz w:val="24"/>
          <w:szCs w:val="24"/>
        </w:rPr>
        <w:t xml:space="preserve">Ляпина, А.В. Методика преподавания литературы : учебно-методическое   пособие/    Ляпина А.В.— Омск: Омский государственный университет им. Ф.М. Достоевского, 2014.— 204 </w:t>
      </w:r>
      <w:r w:rsidRPr="009448AC">
        <w:rPr>
          <w:sz w:val="24"/>
          <w:szCs w:val="24"/>
          <w:lang w:val="en-US"/>
        </w:rPr>
        <w:t>c</w:t>
      </w:r>
      <w:r w:rsidRPr="009448AC">
        <w:rPr>
          <w:sz w:val="24"/>
          <w:szCs w:val="24"/>
        </w:rPr>
        <w:t xml:space="preserve">. </w:t>
      </w:r>
      <w:r w:rsidRPr="009448AC">
        <w:t xml:space="preserve">— </w:t>
      </w:r>
      <w:r w:rsidRPr="009448AC">
        <w:rPr>
          <w:sz w:val="24"/>
          <w:szCs w:val="24"/>
          <w:lang w:val="en-US"/>
        </w:rPr>
        <w:t>ISBN</w:t>
      </w:r>
      <w:r w:rsidRPr="009448AC">
        <w:t xml:space="preserve"> </w:t>
      </w:r>
      <w:r w:rsidRPr="009448AC">
        <w:rPr>
          <w:sz w:val="24"/>
          <w:szCs w:val="24"/>
        </w:rPr>
        <w:t>978-5-7779-1736-2.</w:t>
      </w:r>
      <w:r w:rsidRPr="009448AC">
        <w:t xml:space="preserve"> </w:t>
      </w:r>
      <w:r w:rsidRPr="009448AC">
        <w:rPr>
          <w:sz w:val="24"/>
          <w:szCs w:val="24"/>
        </w:rPr>
        <w:t xml:space="preserve">— </w:t>
      </w:r>
      <w:r w:rsidRPr="009448AC">
        <w:rPr>
          <w:sz w:val="24"/>
          <w:szCs w:val="24"/>
          <w:lang w:val="en-US"/>
        </w:rPr>
        <w:t>URL</w:t>
      </w:r>
      <w:r w:rsidRPr="009448AC">
        <w:rPr>
          <w:sz w:val="24"/>
          <w:szCs w:val="24"/>
        </w:rPr>
        <w:t xml:space="preserve">: </w:t>
      </w:r>
      <w:hyperlink r:id="rId8" w:history="1">
        <w:r w:rsidR="000C0D33">
          <w:rPr>
            <w:rStyle w:val="a8"/>
            <w:sz w:val="24"/>
            <w:szCs w:val="24"/>
          </w:rPr>
          <w:t>http://www.iprbookshop.ru/59619.html</w:t>
        </w:r>
      </w:hyperlink>
      <w:r w:rsidRPr="009448AC">
        <w:rPr>
          <w:sz w:val="24"/>
          <w:szCs w:val="24"/>
        </w:rPr>
        <w:t xml:space="preserve"> </w:t>
      </w:r>
      <w:r w:rsidR="00DB7EDF">
        <w:rPr>
          <w:sz w:val="24"/>
          <w:szCs w:val="24"/>
        </w:rPr>
        <w:t xml:space="preserve"> </w:t>
      </w:r>
    </w:p>
    <w:p w:rsidR="00745FDC" w:rsidRPr="009448AC" w:rsidRDefault="00745FDC" w:rsidP="00B631C2">
      <w:pPr>
        <w:tabs>
          <w:tab w:val="left" w:pos="993"/>
        </w:tabs>
        <w:ind w:firstLine="709"/>
        <w:rPr>
          <w:color w:val="000000"/>
          <w:sz w:val="24"/>
          <w:szCs w:val="24"/>
          <w:shd w:val="clear" w:color="auto" w:fill="FCFCFC"/>
        </w:rPr>
      </w:pPr>
    </w:p>
    <w:p w:rsidR="00745FDC" w:rsidRPr="009448AC" w:rsidRDefault="00745FDC" w:rsidP="00B631C2">
      <w:pPr>
        <w:tabs>
          <w:tab w:val="left" w:pos="993"/>
        </w:tabs>
        <w:ind w:firstLine="709"/>
        <w:jc w:val="center"/>
        <w:rPr>
          <w:b/>
          <w:sz w:val="24"/>
          <w:szCs w:val="24"/>
          <w:shd w:val="clear" w:color="auto" w:fill="FFFFFF"/>
        </w:rPr>
      </w:pPr>
      <w:r w:rsidRPr="009448AC">
        <w:rPr>
          <w:b/>
          <w:sz w:val="24"/>
          <w:szCs w:val="24"/>
          <w:shd w:val="clear" w:color="auto" w:fill="FFFFFF"/>
        </w:rPr>
        <w:t xml:space="preserve">Дополнительная </w:t>
      </w:r>
    </w:p>
    <w:p w:rsidR="00F53F2D" w:rsidRPr="009448AC" w:rsidRDefault="00E5189B" w:rsidP="00DB7EDF">
      <w:pPr>
        <w:numPr>
          <w:ilvl w:val="0"/>
          <w:numId w:val="11"/>
        </w:numPr>
        <w:tabs>
          <w:tab w:val="clear" w:pos="720"/>
          <w:tab w:val="left" w:pos="993"/>
        </w:tabs>
        <w:ind w:left="0" w:firstLine="709"/>
        <w:rPr>
          <w:sz w:val="24"/>
          <w:szCs w:val="24"/>
        </w:rPr>
      </w:pPr>
      <w:r w:rsidRPr="009448AC">
        <w:rPr>
          <w:sz w:val="24"/>
          <w:szCs w:val="24"/>
        </w:rPr>
        <w:t xml:space="preserve">Ахатова, З. Ф. Исторический комментарий к урокам русского языка и при подготовке к олимпиадам : учебно-методическое пособие / З. Ф. Ахатова. —  Набережные Челны : Набережночелнинский государственный педагогический университет, Печатная галерея, 2017. — 78 c. — </w:t>
      </w:r>
      <w:r w:rsidRPr="009448AC">
        <w:rPr>
          <w:sz w:val="24"/>
          <w:szCs w:val="24"/>
          <w:lang w:val="en-US"/>
        </w:rPr>
        <w:t>ISBN</w:t>
      </w:r>
      <w:r w:rsidRPr="009448AC">
        <w:rPr>
          <w:sz w:val="24"/>
          <w:szCs w:val="24"/>
        </w:rPr>
        <w:t xml:space="preserve"> 2227-8397. — </w:t>
      </w:r>
      <w:r w:rsidRPr="009448AC">
        <w:rPr>
          <w:sz w:val="24"/>
          <w:szCs w:val="24"/>
          <w:lang w:val="en-US"/>
        </w:rPr>
        <w:t>URL</w:t>
      </w:r>
      <w:r w:rsidRPr="009448AC">
        <w:rPr>
          <w:sz w:val="24"/>
          <w:szCs w:val="24"/>
        </w:rPr>
        <w:t xml:space="preserve">: </w:t>
      </w:r>
      <w:hyperlink r:id="rId9" w:history="1">
        <w:r w:rsidR="000C0D33">
          <w:rPr>
            <w:rStyle w:val="a8"/>
            <w:sz w:val="24"/>
            <w:szCs w:val="24"/>
          </w:rPr>
          <w:t>http://www.iprbookshop.ru/73540.html</w:t>
        </w:r>
      </w:hyperlink>
      <w:r w:rsidRPr="009448AC">
        <w:rPr>
          <w:sz w:val="24"/>
          <w:szCs w:val="24"/>
        </w:rPr>
        <w:t xml:space="preserve"> </w:t>
      </w:r>
      <w:r w:rsidR="00DB7EDF">
        <w:rPr>
          <w:sz w:val="24"/>
          <w:szCs w:val="24"/>
        </w:rPr>
        <w:t xml:space="preserve"> </w:t>
      </w:r>
    </w:p>
    <w:p w:rsidR="00E5189B" w:rsidRPr="009448AC" w:rsidRDefault="00E5189B" w:rsidP="00DB7EDF">
      <w:pPr>
        <w:numPr>
          <w:ilvl w:val="0"/>
          <w:numId w:val="11"/>
        </w:numPr>
        <w:tabs>
          <w:tab w:val="clear" w:pos="720"/>
          <w:tab w:val="left" w:pos="993"/>
        </w:tabs>
        <w:ind w:left="0" w:firstLine="709"/>
        <w:rPr>
          <w:sz w:val="24"/>
          <w:szCs w:val="24"/>
        </w:rPr>
      </w:pPr>
      <w:r w:rsidRPr="009448AC">
        <w:rPr>
          <w:sz w:val="24"/>
          <w:szCs w:val="24"/>
        </w:rPr>
        <w:t xml:space="preserve">Горовая, И. Г. Стилистика русского языка и культура речи  : учебное пособие для студентов филологических факультетов вузов / И. Г. Горовая. — Оренбург : Оренбургский государственный университет, ЭБС АСВ, 2015. — 199 c. — </w:t>
      </w:r>
      <w:r w:rsidRPr="009448AC">
        <w:rPr>
          <w:sz w:val="24"/>
          <w:szCs w:val="24"/>
          <w:lang w:val="en-US"/>
        </w:rPr>
        <w:t>ISBN</w:t>
      </w:r>
      <w:r w:rsidRPr="009448AC">
        <w:rPr>
          <w:sz w:val="24"/>
          <w:szCs w:val="24"/>
        </w:rPr>
        <w:t xml:space="preserve"> 978-5-7410-1203-1. — </w:t>
      </w:r>
      <w:r w:rsidRPr="009448AC">
        <w:rPr>
          <w:sz w:val="24"/>
          <w:szCs w:val="24"/>
          <w:lang w:val="en-US"/>
        </w:rPr>
        <w:t>URL</w:t>
      </w:r>
      <w:r w:rsidRPr="009448AC">
        <w:rPr>
          <w:sz w:val="24"/>
          <w:szCs w:val="24"/>
        </w:rPr>
        <w:t xml:space="preserve">: </w:t>
      </w:r>
      <w:hyperlink r:id="rId10" w:history="1">
        <w:r w:rsidR="000C0D33">
          <w:rPr>
            <w:rStyle w:val="a8"/>
            <w:sz w:val="24"/>
            <w:szCs w:val="24"/>
          </w:rPr>
          <w:t>http://www.iprbookshop.ru/54160.html</w:t>
        </w:r>
      </w:hyperlink>
      <w:r w:rsidRPr="009448AC">
        <w:rPr>
          <w:sz w:val="24"/>
          <w:szCs w:val="24"/>
        </w:rPr>
        <w:t xml:space="preserve"> </w:t>
      </w:r>
      <w:r w:rsidR="00DB7EDF">
        <w:rPr>
          <w:sz w:val="24"/>
          <w:szCs w:val="24"/>
        </w:rPr>
        <w:t xml:space="preserve"> </w:t>
      </w:r>
    </w:p>
    <w:p w:rsidR="00E5189B" w:rsidRPr="009448AC" w:rsidRDefault="00E5189B" w:rsidP="00DB7EDF">
      <w:pPr>
        <w:numPr>
          <w:ilvl w:val="0"/>
          <w:numId w:val="11"/>
        </w:numPr>
        <w:tabs>
          <w:tab w:val="clear" w:pos="720"/>
          <w:tab w:val="left" w:pos="993"/>
        </w:tabs>
        <w:ind w:left="0" w:firstLine="709"/>
        <w:rPr>
          <w:sz w:val="24"/>
          <w:szCs w:val="24"/>
        </w:rPr>
      </w:pPr>
      <w:r w:rsidRPr="009448AC">
        <w:rPr>
          <w:sz w:val="24"/>
          <w:szCs w:val="24"/>
        </w:rPr>
        <w:t>Рябухина, Е. А. Совершенствование речевой деятельности старшеклассников. Реализация требований стандарта второго поколения</w:t>
      </w:r>
      <w:r w:rsidR="009448AC" w:rsidRPr="009448AC">
        <w:rPr>
          <w:sz w:val="24"/>
          <w:szCs w:val="24"/>
        </w:rPr>
        <w:t xml:space="preserve"> </w:t>
      </w:r>
      <w:r w:rsidRPr="009448AC">
        <w:rPr>
          <w:sz w:val="24"/>
          <w:szCs w:val="24"/>
        </w:rPr>
        <w:t>: учебно-методическое пособие. Направление подготовки 050100 – «Педагогическое образование»; профиль подготовки 051000.62 – «Русский язык и литература»; квалификация (степень) выпускника – бакалавр / Е. А. Рябухина.</w:t>
      </w:r>
      <w:r w:rsidR="009448AC" w:rsidRPr="009448AC">
        <w:rPr>
          <w:sz w:val="24"/>
          <w:szCs w:val="24"/>
        </w:rPr>
        <w:t xml:space="preserve"> </w:t>
      </w:r>
      <w:r w:rsidRPr="009448AC">
        <w:rPr>
          <w:sz w:val="24"/>
          <w:szCs w:val="24"/>
        </w:rPr>
        <w:t xml:space="preserve">— Пермь : Пермский государственный гуманитарно-педагогический университет, 2013. — 152 c. — </w:t>
      </w:r>
      <w:r w:rsidR="009448AC" w:rsidRPr="009448AC">
        <w:rPr>
          <w:sz w:val="24"/>
          <w:szCs w:val="24"/>
          <w:lang w:val="en-US"/>
        </w:rPr>
        <w:t>ISBN</w:t>
      </w:r>
      <w:r w:rsidR="009448AC" w:rsidRPr="009448AC">
        <w:rPr>
          <w:sz w:val="24"/>
          <w:szCs w:val="24"/>
        </w:rPr>
        <w:t xml:space="preserve"> </w:t>
      </w:r>
      <w:r w:rsidRPr="009448AC">
        <w:rPr>
          <w:sz w:val="24"/>
          <w:szCs w:val="24"/>
        </w:rPr>
        <w:t>978-5-85218-645-4.</w:t>
      </w:r>
      <w:r w:rsidR="00745FDC" w:rsidRPr="009448AC">
        <w:rPr>
          <w:sz w:val="24"/>
          <w:szCs w:val="24"/>
        </w:rPr>
        <w:t xml:space="preserve">.— </w:t>
      </w:r>
      <w:r w:rsidR="009448AC" w:rsidRPr="009448AC">
        <w:rPr>
          <w:sz w:val="24"/>
          <w:szCs w:val="24"/>
          <w:lang w:val="en-US"/>
        </w:rPr>
        <w:t>URL</w:t>
      </w:r>
      <w:r w:rsidR="00745FDC" w:rsidRPr="009448AC">
        <w:rPr>
          <w:sz w:val="24"/>
          <w:szCs w:val="24"/>
        </w:rPr>
        <w:t xml:space="preserve">: </w:t>
      </w:r>
      <w:hyperlink r:id="rId11" w:history="1">
        <w:r w:rsidR="000C0D33">
          <w:rPr>
            <w:rStyle w:val="a8"/>
            <w:sz w:val="24"/>
            <w:szCs w:val="24"/>
          </w:rPr>
          <w:t>http://www.iprbookshop.ru/32090.html</w:t>
        </w:r>
      </w:hyperlink>
      <w:r w:rsidR="00745FDC" w:rsidRPr="009448AC">
        <w:rPr>
          <w:sz w:val="24"/>
          <w:szCs w:val="24"/>
        </w:rPr>
        <w:t xml:space="preserve"> </w:t>
      </w:r>
      <w:r w:rsidR="00DB7EDF">
        <w:rPr>
          <w:sz w:val="24"/>
          <w:szCs w:val="24"/>
        </w:rPr>
        <w:t xml:space="preserve"> </w:t>
      </w:r>
    </w:p>
    <w:p w:rsidR="007F4B97" w:rsidRPr="009448AC" w:rsidRDefault="007F4B97" w:rsidP="009448AC">
      <w:pPr>
        <w:tabs>
          <w:tab w:val="left" w:pos="993"/>
        </w:tabs>
        <w:rPr>
          <w:i/>
          <w:color w:val="000000"/>
          <w:sz w:val="24"/>
          <w:szCs w:val="24"/>
        </w:rPr>
      </w:pPr>
    </w:p>
    <w:p w:rsidR="00777B09" w:rsidRPr="009448AC" w:rsidRDefault="009B6A8C" w:rsidP="00705FB5">
      <w:pPr>
        <w:ind w:firstLine="709"/>
        <w:jc w:val="both"/>
        <w:rPr>
          <w:b/>
          <w:color w:val="000000"/>
          <w:sz w:val="24"/>
          <w:szCs w:val="24"/>
        </w:rPr>
      </w:pPr>
      <w:r w:rsidRPr="009448AC">
        <w:rPr>
          <w:b/>
          <w:color w:val="000000"/>
          <w:sz w:val="24"/>
          <w:szCs w:val="24"/>
        </w:rPr>
        <w:t>8</w:t>
      </w:r>
      <w:r w:rsidR="007F4B97" w:rsidRPr="009448AC">
        <w:rPr>
          <w:b/>
          <w:color w:val="000000"/>
          <w:sz w:val="24"/>
          <w:szCs w:val="24"/>
        </w:rPr>
        <w:t>.</w:t>
      </w:r>
      <w:r w:rsidR="00777B09" w:rsidRPr="009448AC">
        <w:rPr>
          <w:b/>
          <w:color w:val="000000"/>
          <w:sz w:val="24"/>
          <w:szCs w:val="24"/>
        </w:rPr>
        <w:t xml:space="preserve"> </w:t>
      </w:r>
      <w:r w:rsidR="007F4B97" w:rsidRPr="009448AC">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9448AC"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9448AC">
        <w:rPr>
          <w:rFonts w:ascii="Times New Roman" w:hAnsi="Times New Roman"/>
          <w:color w:val="000000"/>
          <w:sz w:val="24"/>
          <w:szCs w:val="24"/>
        </w:rPr>
        <w:t xml:space="preserve">ЭБС </w:t>
      </w:r>
      <w:r w:rsidRPr="009448AC">
        <w:rPr>
          <w:rFonts w:ascii="Times New Roman" w:hAnsi="Times New Roman"/>
          <w:color w:val="000000"/>
          <w:sz w:val="24"/>
          <w:szCs w:val="24"/>
          <w:lang w:val="en-US"/>
        </w:rPr>
        <w:t>IPRBooks</w:t>
      </w:r>
      <w:r w:rsidRPr="009448AC">
        <w:rPr>
          <w:rFonts w:ascii="Times New Roman" w:hAnsi="Times New Roman"/>
          <w:color w:val="000000"/>
          <w:sz w:val="24"/>
          <w:szCs w:val="24"/>
        </w:rPr>
        <w:t xml:space="preserve">  Режим доступа: </w:t>
      </w:r>
      <w:hyperlink r:id="rId12" w:history="1">
        <w:r w:rsidR="000C0D33">
          <w:rPr>
            <w:rStyle w:val="a8"/>
            <w:rFonts w:ascii="Times New Roman" w:hAnsi="Times New Roman"/>
            <w:sz w:val="24"/>
            <w:szCs w:val="24"/>
          </w:rPr>
          <w:t>http://www.iprbookshop.ru</w:t>
        </w:r>
      </w:hyperlink>
    </w:p>
    <w:p w:rsidR="00777B09" w:rsidRPr="009448AC"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9448AC">
        <w:rPr>
          <w:rFonts w:ascii="Times New Roman" w:hAnsi="Times New Roman"/>
          <w:color w:val="000000"/>
          <w:sz w:val="24"/>
          <w:szCs w:val="24"/>
        </w:rPr>
        <w:t xml:space="preserve">ЭБС издательства «Юрайт» Режим доступа: </w:t>
      </w:r>
      <w:hyperlink r:id="rId13" w:history="1">
        <w:r w:rsidR="000C0D33">
          <w:rPr>
            <w:rStyle w:val="a8"/>
            <w:rFonts w:ascii="Times New Roman" w:hAnsi="Times New Roman"/>
            <w:sz w:val="24"/>
            <w:szCs w:val="24"/>
          </w:rPr>
          <w:t>http://biblio-online.ru</w:t>
        </w:r>
      </w:hyperlink>
    </w:p>
    <w:p w:rsidR="00777B09" w:rsidRPr="009448AC"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9448AC">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C0D33">
          <w:rPr>
            <w:rStyle w:val="a8"/>
            <w:rFonts w:ascii="Times New Roman" w:hAnsi="Times New Roman"/>
            <w:sz w:val="24"/>
            <w:szCs w:val="24"/>
          </w:rPr>
          <w:t>http://window.edu.ru/</w:t>
        </w:r>
      </w:hyperlink>
    </w:p>
    <w:p w:rsidR="00777B09" w:rsidRPr="009448AC"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9448AC">
        <w:rPr>
          <w:rFonts w:ascii="Times New Roman" w:hAnsi="Times New Roman"/>
          <w:color w:val="000000"/>
          <w:sz w:val="24"/>
          <w:szCs w:val="24"/>
        </w:rPr>
        <w:t xml:space="preserve">Научная электронная библиотека e-library.ru Режим доступа: </w:t>
      </w:r>
      <w:hyperlink r:id="rId15" w:history="1">
        <w:r w:rsidR="000C0D33">
          <w:rPr>
            <w:rStyle w:val="a8"/>
            <w:rFonts w:ascii="Times New Roman" w:hAnsi="Times New Roman"/>
            <w:sz w:val="24"/>
            <w:szCs w:val="24"/>
          </w:rPr>
          <w:t>http://elibrary.ru</w:t>
        </w:r>
      </w:hyperlink>
    </w:p>
    <w:p w:rsidR="00777B09" w:rsidRPr="009448AC"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9448AC">
        <w:rPr>
          <w:rFonts w:ascii="Times New Roman" w:hAnsi="Times New Roman"/>
          <w:color w:val="000000"/>
          <w:sz w:val="24"/>
          <w:szCs w:val="24"/>
        </w:rPr>
        <w:t xml:space="preserve">Ресурсы издательства Elsevier Режим доступа:  </w:t>
      </w:r>
      <w:hyperlink r:id="rId16" w:history="1">
        <w:r w:rsidR="000C0D33">
          <w:rPr>
            <w:rStyle w:val="a8"/>
            <w:rFonts w:ascii="Times New Roman" w:hAnsi="Times New Roman"/>
            <w:sz w:val="24"/>
            <w:szCs w:val="24"/>
          </w:rPr>
          <w:t>http://www.sciencedirect.com</w:t>
        </w:r>
      </w:hyperlink>
    </w:p>
    <w:p w:rsidR="00777B09" w:rsidRPr="009448AC"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9448AC">
        <w:rPr>
          <w:rFonts w:ascii="Times New Roman" w:hAnsi="Times New Roman"/>
          <w:color w:val="000000"/>
          <w:sz w:val="24"/>
          <w:szCs w:val="24"/>
        </w:rPr>
        <w:t xml:space="preserve">Федеральный портал «Российское образование» Режим доступа:  </w:t>
      </w:r>
      <w:hyperlink r:id="rId17" w:history="1">
        <w:r w:rsidR="00381DCD">
          <w:rPr>
            <w:rStyle w:val="a8"/>
            <w:rFonts w:ascii="Times New Roman" w:hAnsi="Times New Roman"/>
            <w:sz w:val="24"/>
            <w:szCs w:val="24"/>
          </w:rPr>
          <w:t>www.edu.ru</w:t>
        </w:r>
      </w:hyperlink>
    </w:p>
    <w:p w:rsidR="00777B09" w:rsidRPr="009448AC"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9448AC">
        <w:rPr>
          <w:rFonts w:ascii="Times New Roman" w:hAnsi="Times New Roman"/>
          <w:color w:val="000000"/>
          <w:sz w:val="24"/>
          <w:szCs w:val="24"/>
        </w:rPr>
        <w:t xml:space="preserve">Журналы Кембриджского университета Режим доступа: </w:t>
      </w:r>
      <w:hyperlink r:id="rId18" w:history="1">
        <w:r w:rsidR="000C0D33">
          <w:rPr>
            <w:rStyle w:val="a8"/>
            <w:rFonts w:ascii="Times New Roman" w:hAnsi="Times New Roman"/>
            <w:sz w:val="24"/>
            <w:szCs w:val="24"/>
          </w:rPr>
          <w:t>http://journals.cambridge.org</w:t>
        </w:r>
      </w:hyperlink>
    </w:p>
    <w:p w:rsidR="00777B09" w:rsidRPr="009448AC"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9448AC">
        <w:rPr>
          <w:rFonts w:ascii="Times New Roman" w:hAnsi="Times New Roman"/>
          <w:color w:val="000000"/>
          <w:sz w:val="24"/>
          <w:szCs w:val="24"/>
        </w:rPr>
        <w:t xml:space="preserve">Журналы Оксфордского университета Режим доступа:  </w:t>
      </w:r>
      <w:hyperlink r:id="rId19" w:history="1">
        <w:r w:rsidR="000C0D33">
          <w:rPr>
            <w:rStyle w:val="a8"/>
            <w:rFonts w:ascii="Times New Roman" w:hAnsi="Times New Roman"/>
            <w:sz w:val="24"/>
            <w:szCs w:val="24"/>
          </w:rPr>
          <w:t>http://www.oxfordjoumals.org</w:t>
        </w:r>
      </w:hyperlink>
    </w:p>
    <w:p w:rsidR="00777B09" w:rsidRPr="009448AC"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9448AC">
        <w:rPr>
          <w:rFonts w:ascii="Times New Roman" w:hAnsi="Times New Roman"/>
          <w:color w:val="000000"/>
          <w:sz w:val="24"/>
          <w:szCs w:val="24"/>
        </w:rPr>
        <w:t xml:space="preserve">Словари и энциклопедии на Академике Режим доступа: </w:t>
      </w:r>
      <w:hyperlink r:id="rId20" w:history="1">
        <w:r w:rsidR="000C0D33">
          <w:rPr>
            <w:rStyle w:val="a8"/>
            <w:rFonts w:ascii="Times New Roman" w:hAnsi="Times New Roman"/>
            <w:sz w:val="24"/>
            <w:szCs w:val="24"/>
          </w:rPr>
          <w:t>http://dic.academic.ru/</w:t>
        </w:r>
      </w:hyperlink>
    </w:p>
    <w:p w:rsidR="00777B09" w:rsidRPr="009448AC"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9448AC">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1" w:history="1">
        <w:r w:rsidR="000C0D33">
          <w:rPr>
            <w:rStyle w:val="a8"/>
            <w:rFonts w:ascii="Times New Roman" w:hAnsi="Times New Roman"/>
            <w:sz w:val="24"/>
            <w:szCs w:val="24"/>
          </w:rPr>
          <w:t>http://www.benran.ru</w:t>
        </w:r>
      </w:hyperlink>
    </w:p>
    <w:p w:rsidR="00777B09" w:rsidRPr="009448AC"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9448AC">
        <w:rPr>
          <w:rFonts w:ascii="Times New Roman" w:hAnsi="Times New Roman"/>
          <w:color w:val="000000"/>
          <w:sz w:val="24"/>
          <w:szCs w:val="24"/>
        </w:rPr>
        <w:t xml:space="preserve">Сайт Госкомстата РФ. Режим доступа: </w:t>
      </w:r>
      <w:hyperlink r:id="rId22" w:history="1">
        <w:r w:rsidR="000C0D33">
          <w:rPr>
            <w:rStyle w:val="a8"/>
            <w:rFonts w:ascii="Times New Roman" w:hAnsi="Times New Roman"/>
            <w:sz w:val="24"/>
            <w:szCs w:val="24"/>
          </w:rPr>
          <w:t>http://www.gks.ru</w:t>
        </w:r>
      </w:hyperlink>
    </w:p>
    <w:p w:rsidR="00777B09" w:rsidRPr="009448AC"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9448AC">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C0D33">
          <w:rPr>
            <w:rStyle w:val="a8"/>
            <w:rFonts w:ascii="Times New Roman" w:hAnsi="Times New Roman"/>
            <w:sz w:val="24"/>
            <w:szCs w:val="24"/>
          </w:rPr>
          <w:t>http://diss.rsl.ru</w:t>
        </w:r>
      </w:hyperlink>
    </w:p>
    <w:p w:rsidR="00362C44" w:rsidRPr="009448AC" w:rsidRDefault="00777B09" w:rsidP="00362C44">
      <w:pPr>
        <w:pStyle w:val="a4"/>
        <w:numPr>
          <w:ilvl w:val="0"/>
          <w:numId w:val="2"/>
        </w:numPr>
        <w:spacing w:after="0" w:line="240" w:lineRule="auto"/>
        <w:ind w:left="0" w:firstLine="709"/>
        <w:jc w:val="both"/>
        <w:rPr>
          <w:rFonts w:ascii="Times New Roman" w:hAnsi="Times New Roman"/>
          <w:b/>
          <w:sz w:val="24"/>
          <w:szCs w:val="24"/>
        </w:rPr>
      </w:pPr>
      <w:r w:rsidRPr="009448A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C0D33">
          <w:rPr>
            <w:rStyle w:val="a8"/>
            <w:rFonts w:ascii="Times New Roman" w:hAnsi="Times New Roman"/>
            <w:sz w:val="24"/>
            <w:szCs w:val="24"/>
          </w:rPr>
          <w:t>http://ru.spinform.ru</w:t>
        </w:r>
      </w:hyperlink>
    </w:p>
    <w:p w:rsidR="00CF3CD6" w:rsidRPr="009448AC" w:rsidRDefault="00362C44" w:rsidP="00362C44">
      <w:pPr>
        <w:pStyle w:val="a4"/>
        <w:numPr>
          <w:ilvl w:val="0"/>
          <w:numId w:val="2"/>
        </w:numPr>
        <w:spacing w:after="0" w:line="240" w:lineRule="auto"/>
        <w:ind w:left="0" w:firstLine="709"/>
        <w:jc w:val="both"/>
        <w:rPr>
          <w:rFonts w:ascii="Times New Roman" w:hAnsi="Times New Roman"/>
          <w:b/>
          <w:sz w:val="24"/>
          <w:szCs w:val="24"/>
        </w:rPr>
      </w:pPr>
      <w:r w:rsidRPr="009448AC">
        <w:rPr>
          <w:rFonts w:ascii="Times New Roman" w:hAnsi="Times New Roman"/>
          <w:sz w:val="24"/>
          <w:szCs w:val="24"/>
        </w:rPr>
        <w:t xml:space="preserve">Сайт Всероссийской олимпиады школьников </w:t>
      </w:r>
      <w:hyperlink r:id="rId25" w:history="1">
        <w:r w:rsidR="000C0D33">
          <w:rPr>
            <w:rStyle w:val="a8"/>
            <w:rFonts w:ascii="Times New Roman" w:hAnsi="Times New Roman"/>
            <w:sz w:val="24"/>
            <w:szCs w:val="24"/>
          </w:rPr>
          <w:t>https://olimpiada.ru</w:t>
        </w:r>
      </w:hyperlink>
      <w:r w:rsidRPr="009448AC">
        <w:rPr>
          <w:rFonts w:ascii="Times New Roman" w:hAnsi="Times New Roman"/>
          <w:sz w:val="24"/>
          <w:szCs w:val="24"/>
        </w:rPr>
        <w:t xml:space="preserve"> </w:t>
      </w:r>
    </w:p>
    <w:p w:rsidR="00CF3CD6" w:rsidRPr="009448AC" w:rsidRDefault="00F66E84" w:rsidP="00CF3CD6">
      <w:pPr>
        <w:pStyle w:val="a4"/>
        <w:numPr>
          <w:ilvl w:val="0"/>
          <w:numId w:val="2"/>
        </w:numPr>
        <w:spacing w:after="0" w:line="240" w:lineRule="auto"/>
        <w:ind w:left="0" w:firstLine="709"/>
        <w:jc w:val="both"/>
        <w:rPr>
          <w:rFonts w:ascii="Times New Roman" w:hAnsi="Times New Roman"/>
          <w:sz w:val="24"/>
          <w:szCs w:val="24"/>
        </w:rPr>
      </w:pPr>
      <w:r w:rsidRPr="009448AC">
        <w:rPr>
          <w:rFonts w:ascii="Times New Roman" w:hAnsi="Times New Roman"/>
          <w:sz w:val="24"/>
          <w:szCs w:val="24"/>
        </w:rPr>
        <w:t xml:space="preserve">Сайт Всероссийской олимпиады </w:t>
      </w:r>
      <w:r w:rsidR="00CF3CD6" w:rsidRPr="009448AC">
        <w:rPr>
          <w:rFonts w:ascii="Times New Roman" w:hAnsi="Times New Roman"/>
          <w:sz w:val="24"/>
          <w:szCs w:val="24"/>
        </w:rPr>
        <w:t xml:space="preserve">школьников по русскому языку - </w:t>
      </w:r>
      <w:hyperlink r:id="rId26" w:history="1">
        <w:r w:rsidR="000C0D33">
          <w:rPr>
            <w:rStyle w:val="a8"/>
            <w:rFonts w:ascii="Times New Roman" w:hAnsi="Times New Roman"/>
            <w:sz w:val="24"/>
            <w:szCs w:val="24"/>
          </w:rPr>
          <w:t>https://olimpiada.ru/activity/80</w:t>
        </w:r>
      </w:hyperlink>
      <w:r w:rsidR="00CF3CD6" w:rsidRPr="009448AC">
        <w:rPr>
          <w:rFonts w:ascii="Times New Roman" w:hAnsi="Times New Roman"/>
          <w:sz w:val="24"/>
          <w:szCs w:val="24"/>
        </w:rPr>
        <w:t xml:space="preserve">  </w:t>
      </w:r>
    </w:p>
    <w:p w:rsidR="00CF3CD6" w:rsidRPr="009448AC" w:rsidRDefault="00F66E84" w:rsidP="00CF3CD6">
      <w:pPr>
        <w:pStyle w:val="a4"/>
        <w:numPr>
          <w:ilvl w:val="0"/>
          <w:numId w:val="2"/>
        </w:numPr>
        <w:spacing w:after="0" w:line="240" w:lineRule="auto"/>
        <w:ind w:left="0" w:firstLine="709"/>
        <w:jc w:val="both"/>
        <w:rPr>
          <w:rFonts w:ascii="Times New Roman" w:hAnsi="Times New Roman"/>
          <w:sz w:val="24"/>
          <w:szCs w:val="24"/>
        </w:rPr>
      </w:pPr>
      <w:r w:rsidRPr="009448AC">
        <w:rPr>
          <w:rFonts w:ascii="Times New Roman" w:hAnsi="Times New Roman"/>
          <w:sz w:val="24"/>
          <w:szCs w:val="24"/>
        </w:rPr>
        <w:t xml:space="preserve">Сайт Всероссийской олимпиады </w:t>
      </w:r>
      <w:r w:rsidR="00CF3CD6" w:rsidRPr="009448AC">
        <w:rPr>
          <w:rFonts w:ascii="Times New Roman" w:hAnsi="Times New Roman"/>
          <w:sz w:val="24"/>
          <w:szCs w:val="24"/>
        </w:rPr>
        <w:t xml:space="preserve">школьников по литературе - </w:t>
      </w:r>
      <w:hyperlink r:id="rId27" w:history="1">
        <w:r w:rsidR="000C0D33">
          <w:rPr>
            <w:rStyle w:val="a8"/>
            <w:rFonts w:ascii="Times New Roman" w:hAnsi="Times New Roman"/>
            <w:sz w:val="24"/>
            <w:szCs w:val="24"/>
          </w:rPr>
          <w:t>https://olimpiada.ru/activity/83</w:t>
        </w:r>
      </w:hyperlink>
      <w:r w:rsidR="00CF3CD6" w:rsidRPr="009448AC">
        <w:rPr>
          <w:rFonts w:ascii="Times New Roman" w:hAnsi="Times New Roman"/>
          <w:sz w:val="24"/>
          <w:szCs w:val="24"/>
        </w:rPr>
        <w:t xml:space="preserve">  </w:t>
      </w:r>
    </w:p>
    <w:p w:rsidR="00CF3CD6" w:rsidRPr="009448AC" w:rsidRDefault="00CF3CD6" w:rsidP="00CF3CD6">
      <w:pPr>
        <w:pStyle w:val="a4"/>
        <w:spacing w:after="0" w:line="240" w:lineRule="auto"/>
        <w:ind w:left="0"/>
        <w:jc w:val="both"/>
        <w:rPr>
          <w:rFonts w:ascii="Times New Roman" w:hAnsi="Times New Roman"/>
          <w:sz w:val="24"/>
          <w:szCs w:val="24"/>
        </w:rPr>
      </w:pPr>
    </w:p>
    <w:p w:rsidR="007F4B97" w:rsidRPr="009448AC" w:rsidRDefault="007F4B97" w:rsidP="00A76E53">
      <w:pPr>
        <w:ind w:firstLine="709"/>
        <w:jc w:val="both"/>
        <w:rPr>
          <w:rFonts w:eastAsia="Calibri"/>
          <w:color w:val="000000"/>
          <w:sz w:val="24"/>
          <w:szCs w:val="24"/>
        </w:rPr>
      </w:pPr>
      <w:r w:rsidRPr="009448AC">
        <w:rPr>
          <w:color w:val="000000"/>
          <w:sz w:val="24"/>
          <w:szCs w:val="24"/>
        </w:rPr>
        <w:t xml:space="preserve">Каждый обучающийся </w:t>
      </w:r>
      <w:r w:rsidR="00777B09" w:rsidRPr="009448AC">
        <w:rPr>
          <w:color w:val="000000"/>
          <w:sz w:val="24"/>
          <w:szCs w:val="24"/>
        </w:rPr>
        <w:t>Омской гуманитарной академии</w:t>
      </w:r>
      <w:r w:rsidRPr="009448AC">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48AC">
        <w:rPr>
          <w:rFonts w:eastAsia="Calibri"/>
          <w:color w:val="000000"/>
          <w:sz w:val="24"/>
          <w:szCs w:val="24"/>
        </w:rPr>
        <w:t xml:space="preserve"> </w:t>
      </w:r>
      <w:r w:rsidRPr="009448AC">
        <w:rPr>
          <w:color w:val="000000"/>
          <w:sz w:val="24"/>
          <w:szCs w:val="24"/>
        </w:rPr>
        <w:t xml:space="preserve">информационно-образовательной среде </w:t>
      </w:r>
      <w:r w:rsidR="00777B09" w:rsidRPr="009448AC">
        <w:rPr>
          <w:color w:val="000000"/>
          <w:sz w:val="24"/>
          <w:szCs w:val="24"/>
        </w:rPr>
        <w:t>Академии</w:t>
      </w:r>
      <w:r w:rsidRPr="009448AC">
        <w:rPr>
          <w:color w:val="000000"/>
          <w:sz w:val="24"/>
          <w:szCs w:val="24"/>
        </w:rPr>
        <w:t>. Электронно-библиотечная система</w:t>
      </w:r>
      <w:r w:rsidRPr="009448AC">
        <w:rPr>
          <w:rFonts w:eastAsia="Calibri"/>
          <w:color w:val="000000"/>
          <w:sz w:val="24"/>
          <w:szCs w:val="24"/>
        </w:rPr>
        <w:t xml:space="preserve"> </w:t>
      </w:r>
      <w:r w:rsidRPr="009448AC">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48AC">
        <w:rPr>
          <w:rFonts w:eastAsia="Calibri"/>
          <w:color w:val="000000"/>
          <w:sz w:val="24"/>
          <w:szCs w:val="24"/>
        </w:rPr>
        <w:t xml:space="preserve"> </w:t>
      </w:r>
      <w:r w:rsidRPr="009448AC">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48AC">
        <w:rPr>
          <w:rFonts w:eastAsia="Calibri"/>
          <w:color w:val="000000"/>
          <w:sz w:val="24"/>
          <w:szCs w:val="24"/>
        </w:rPr>
        <w:t xml:space="preserve"> </w:t>
      </w:r>
      <w:r w:rsidRPr="009448AC">
        <w:rPr>
          <w:color w:val="000000"/>
          <w:sz w:val="24"/>
          <w:szCs w:val="24"/>
        </w:rPr>
        <w:t>организации, так и вне ее.</w:t>
      </w:r>
    </w:p>
    <w:p w:rsidR="007F4B97" w:rsidRPr="009448AC" w:rsidRDefault="007F4B97" w:rsidP="00A76E53">
      <w:pPr>
        <w:ind w:firstLine="709"/>
        <w:jc w:val="both"/>
        <w:rPr>
          <w:rFonts w:eastAsia="Calibri"/>
          <w:color w:val="000000"/>
          <w:sz w:val="24"/>
          <w:szCs w:val="24"/>
        </w:rPr>
      </w:pPr>
      <w:r w:rsidRPr="009448AC">
        <w:rPr>
          <w:color w:val="000000"/>
          <w:sz w:val="24"/>
          <w:szCs w:val="24"/>
        </w:rPr>
        <w:t>Электронная информационно-образовательная среда</w:t>
      </w:r>
      <w:r w:rsidR="005C20F0" w:rsidRPr="009448AC">
        <w:rPr>
          <w:color w:val="000000"/>
          <w:sz w:val="24"/>
          <w:szCs w:val="24"/>
        </w:rPr>
        <w:t xml:space="preserve"> </w:t>
      </w:r>
      <w:r w:rsidR="00777B09" w:rsidRPr="009448AC">
        <w:rPr>
          <w:color w:val="000000"/>
          <w:sz w:val="24"/>
          <w:szCs w:val="24"/>
        </w:rPr>
        <w:t>Академии</w:t>
      </w:r>
      <w:r w:rsidRPr="009448AC">
        <w:rPr>
          <w:color w:val="000000"/>
          <w:sz w:val="24"/>
          <w:szCs w:val="24"/>
        </w:rPr>
        <w:t xml:space="preserve"> обеспечивает:</w:t>
      </w:r>
      <w:r w:rsidRPr="009448AC">
        <w:rPr>
          <w:rFonts w:eastAsia="Calibri"/>
          <w:color w:val="000000"/>
          <w:sz w:val="24"/>
          <w:szCs w:val="24"/>
        </w:rPr>
        <w:t xml:space="preserve"> </w:t>
      </w:r>
      <w:r w:rsidRPr="009448AC">
        <w:rPr>
          <w:color w:val="000000"/>
          <w:sz w:val="24"/>
          <w:szCs w:val="24"/>
        </w:rPr>
        <w:t>доступ к учебным планам, рабочим программам дисциплин (модулей), практик, к</w:t>
      </w:r>
      <w:r w:rsidRPr="009448AC">
        <w:rPr>
          <w:rFonts w:eastAsia="Calibri"/>
          <w:color w:val="000000"/>
          <w:sz w:val="24"/>
          <w:szCs w:val="24"/>
        </w:rPr>
        <w:t xml:space="preserve"> </w:t>
      </w:r>
      <w:r w:rsidRPr="009448AC">
        <w:rPr>
          <w:color w:val="000000"/>
          <w:sz w:val="24"/>
          <w:szCs w:val="24"/>
        </w:rPr>
        <w:t>изданиям электронных библиотечных систем и электронным образовательным ресурсам,</w:t>
      </w:r>
      <w:r w:rsidRPr="009448AC">
        <w:rPr>
          <w:rFonts w:eastAsia="Calibri"/>
          <w:color w:val="000000"/>
          <w:sz w:val="24"/>
          <w:szCs w:val="24"/>
        </w:rPr>
        <w:t xml:space="preserve"> </w:t>
      </w:r>
      <w:r w:rsidRPr="009448AC">
        <w:rPr>
          <w:color w:val="000000"/>
          <w:sz w:val="24"/>
          <w:szCs w:val="24"/>
        </w:rPr>
        <w:t>указанным в рабочих программах;</w:t>
      </w:r>
      <w:r w:rsidRPr="009448AC">
        <w:rPr>
          <w:rFonts w:eastAsia="Calibri"/>
          <w:color w:val="000000"/>
          <w:sz w:val="24"/>
          <w:szCs w:val="24"/>
        </w:rPr>
        <w:t xml:space="preserve"> </w:t>
      </w:r>
      <w:r w:rsidRPr="009448AC">
        <w:rPr>
          <w:color w:val="000000"/>
          <w:sz w:val="24"/>
          <w:szCs w:val="24"/>
        </w:rPr>
        <w:t>фиксацию хода образовательного процесса, результатов промежуточной аттестации</w:t>
      </w:r>
      <w:r w:rsidRPr="009448AC">
        <w:rPr>
          <w:rFonts w:eastAsia="Calibri"/>
          <w:color w:val="000000"/>
          <w:sz w:val="24"/>
          <w:szCs w:val="24"/>
        </w:rPr>
        <w:t xml:space="preserve"> </w:t>
      </w:r>
      <w:r w:rsidRPr="009448AC">
        <w:rPr>
          <w:color w:val="000000"/>
          <w:sz w:val="24"/>
          <w:szCs w:val="24"/>
        </w:rPr>
        <w:t>и результатов освоения основной образовательной программы;</w:t>
      </w:r>
      <w:r w:rsidRPr="009448AC">
        <w:rPr>
          <w:rFonts w:eastAsia="Calibri"/>
          <w:color w:val="000000"/>
          <w:sz w:val="24"/>
          <w:szCs w:val="24"/>
        </w:rPr>
        <w:t xml:space="preserve"> </w:t>
      </w:r>
      <w:r w:rsidRPr="009448AC">
        <w:rPr>
          <w:color w:val="000000"/>
          <w:sz w:val="24"/>
          <w:szCs w:val="24"/>
        </w:rPr>
        <w:t>проведение всех видов занятий, процедур оценки результатов обучения, реализация</w:t>
      </w:r>
      <w:r w:rsidRPr="009448AC">
        <w:rPr>
          <w:rFonts w:eastAsia="Calibri"/>
          <w:color w:val="000000"/>
          <w:sz w:val="24"/>
          <w:szCs w:val="24"/>
        </w:rPr>
        <w:t xml:space="preserve"> </w:t>
      </w:r>
      <w:r w:rsidRPr="009448AC">
        <w:rPr>
          <w:color w:val="000000"/>
          <w:sz w:val="24"/>
          <w:szCs w:val="24"/>
        </w:rPr>
        <w:t>которых предусмотрена с применением электронного обучения, дистанционных</w:t>
      </w:r>
      <w:r w:rsidRPr="009448AC">
        <w:rPr>
          <w:rFonts w:eastAsia="Calibri"/>
          <w:color w:val="000000"/>
          <w:sz w:val="24"/>
          <w:szCs w:val="24"/>
        </w:rPr>
        <w:t xml:space="preserve"> </w:t>
      </w:r>
      <w:r w:rsidRPr="009448AC">
        <w:rPr>
          <w:color w:val="000000"/>
          <w:sz w:val="24"/>
          <w:szCs w:val="24"/>
        </w:rPr>
        <w:t>образовательных технологий;</w:t>
      </w:r>
      <w:r w:rsidRPr="009448AC">
        <w:rPr>
          <w:rFonts w:eastAsia="Calibri"/>
          <w:color w:val="000000"/>
          <w:sz w:val="24"/>
          <w:szCs w:val="24"/>
        </w:rPr>
        <w:t xml:space="preserve"> </w:t>
      </w:r>
      <w:r w:rsidRPr="009448AC">
        <w:rPr>
          <w:color w:val="000000"/>
          <w:sz w:val="24"/>
          <w:szCs w:val="24"/>
        </w:rPr>
        <w:t>формирование электронного портфолио обучающегося, в том числе сохранение</w:t>
      </w:r>
      <w:r w:rsidRPr="009448AC">
        <w:rPr>
          <w:rFonts w:eastAsia="Calibri"/>
          <w:color w:val="000000"/>
          <w:sz w:val="24"/>
          <w:szCs w:val="24"/>
        </w:rPr>
        <w:t xml:space="preserve"> </w:t>
      </w:r>
      <w:r w:rsidRPr="009448AC">
        <w:rPr>
          <w:color w:val="000000"/>
          <w:sz w:val="24"/>
          <w:szCs w:val="24"/>
        </w:rPr>
        <w:t>работ обучающегося, рецензий и оценок на эти работы со стороны любых участников</w:t>
      </w:r>
      <w:r w:rsidRPr="009448AC">
        <w:rPr>
          <w:rFonts w:eastAsia="Calibri"/>
          <w:color w:val="000000"/>
          <w:sz w:val="24"/>
          <w:szCs w:val="24"/>
        </w:rPr>
        <w:t xml:space="preserve"> </w:t>
      </w:r>
      <w:r w:rsidRPr="009448AC">
        <w:rPr>
          <w:color w:val="000000"/>
          <w:sz w:val="24"/>
          <w:szCs w:val="24"/>
        </w:rPr>
        <w:t>образовательного процесса;</w:t>
      </w:r>
      <w:r w:rsidRPr="009448AC">
        <w:rPr>
          <w:rFonts w:eastAsia="Calibri"/>
          <w:color w:val="000000"/>
          <w:sz w:val="24"/>
          <w:szCs w:val="24"/>
        </w:rPr>
        <w:t xml:space="preserve"> </w:t>
      </w:r>
      <w:r w:rsidRPr="009448AC">
        <w:rPr>
          <w:color w:val="000000"/>
          <w:sz w:val="24"/>
          <w:szCs w:val="24"/>
        </w:rPr>
        <w:t>взаимодействие между участниками образовательного процесса, в том числе</w:t>
      </w:r>
      <w:r w:rsidRPr="009448AC">
        <w:rPr>
          <w:rFonts w:eastAsia="Calibri"/>
          <w:color w:val="000000"/>
          <w:sz w:val="24"/>
          <w:szCs w:val="24"/>
        </w:rPr>
        <w:t xml:space="preserve"> </w:t>
      </w:r>
      <w:r w:rsidRPr="009448AC">
        <w:rPr>
          <w:color w:val="000000"/>
          <w:sz w:val="24"/>
          <w:szCs w:val="24"/>
        </w:rPr>
        <w:t>синхронное и (или) асинхронное взаимодействие посредством сети «Интернет».</w:t>
      </w:r>
    </w:p>
    <w:p w:rsidR="007F4B97" w:rsidRPr="009448AC" w:rsidRDefault="007F4B97" w:rsidP="00705FB5">
      <w:pPr>
        <w:widowControl/>
        <w:autoSpaceDE/>
        <w:autoSpaceDN/>
        <w:adjustRightInd/>
        <w:contextualSpacing/>
        <w:jc w:val="both"/>
        <w:rPr>
          <w:rFonts w:eastAsia="Calibri"/>
          <w:color w:val="000000"/>
          <w:sz w:val="24"/>
          <w:szCs w:val="24"/>
          <w:lang w:eastAsia="en-US"/>
        </w:rPr>
      </w:pPr>
    </w:p>
    <w:p w:rsidR="009528CA" w:rsidRPr="009448AC" w:rsidRDefault="009B6A8C" w:rsidP="00705FB5">
      <w:pPr>
        <w:widowControl/>
        <w:autoSpaceDE/>
        <w:autoSpaceDN/>
        <w:adjustRightInd/>
        <w:ind w:firstLine="709"/>
        <w:contextualSpacing/>
        <w:jc w:val="both"/>
        <w:rPr>
          <w:rFonts w:eastAsia="Calibri"/>
          <w:b/>
          <w:color w:val="000000"/>
          <w:sz w:val="24"/>
          <w:szCs w:val="24"/>
          <w:lang w:eastAsia="en-US"/>
        </w:rPr>
      </w:pPr>
      <w:r w:rsidRPr="009448AC">
        <w:rPr>
          <w:rFonts w:eastAsia="Calibri"/>
          <w:b/>
          <w:color w:val="000000"/>
          <w:sz w:val="24"/>
          <w:szCs w:val="24"/>
          <w:lang w:eastAsia="en-US"/>
        </w:rPr>
        <w:t>9</w:t>
      </w:r>
      <w:r w:rsidR="00EE165B" w:rsidRPr="009448AC">
        <w:rPr>
          <w:rFonts w:eastAsia="Calibri"/>
          <w:b/>
          <w:color w:val="000000"/>
          <w:sz w:val="24"/>
          <w:szCs w:val="24"/>
          <w:lang w:eastAsia="en-US"/>
        </w:rPr>
        <w:t>.</w:t>
      </w:r>
      <w:r w:rsidR="009528CA" w:rsidRPr="009448AC">
        <w:rPr>
          <w:rFonts w:eastAsia="Calibri"/>
          <w:b/>
          <w:color w:val="000000"/>
          <w:sz w:val="24"/>
          <w:szCs w:val="24"/>
          <w:lang w:eastAsia="en-US"/>
        </w:rPr>
        <w:t xml:space="preserve"> </w:t>
      </w:r>
      <w:r w:rsidR="007F4B97" w:rsidRPr="009448AC">
        <w:rPr>
          <w:rFonts w:eastAsia="Calibri"/>
          <w:b/>
          <w:color w:val="000000"/>
          <w:sz w:val="24"/>
          <w:szCs w:val="24"/>
          <w:lang w:eastAsia="en-US"/>
        </w:rPr>
        <w:t>Методические указания для обу</w:t>
      </w:r>
      <w:r w:rsidR="009528CA" w:rsidRPr="009448AC">
        <w:rPr>
          <w:rFonts w:eastAsia="Calibri"/>
          <w:b/>
          <w:color w:val="000000"/>
          <w:sz w:val="24"/>
          <w:szCs w:val="24"/>
          <w:lang w:eastAsia="en-US"/>
        </w:rPr>
        <w:t>чающихся по освоению дисциплины</w:t>
      </w:r>
    </w:p>
    <w:p w:rsidR="007F4B97" w:rsidRPr="009448AC" w:rsidRDefault="007F4B97" w:rsidP="00274D91">
      <w:pPr>
        <w:tabs>
          <w:tab w:val="left" w:pos="900"/>
        </w:tabs>
        <w:ind w:firstLine="709"/>
        <w:jc w:val="both"/>
        <w:rPr>
          <w:color w:val="000000"/>
          <w:sz w:val="24"/>
          <w:szCs w:val="24"/>
        </w:rPr>
      </w:pPr>
      <w:r w:rsidRPr="009448AC">
        <w:rPr>
          <w:color w:val="000000"/>
          <w:sz w:val="24"/>
          <w:szCs w:val="24"/>
        </w:rPr>
        <w:t>Для того чтобы успешно о</w:t>
      </w:r>
      <w:r w:rsidR="004E4DB2" w:rsidRPr="009448AC">
        <w:rPr>
          <w:color w:val="000000"/>
          <w:sz w:val="24"/>
          <w:szCs w:val="24"/>
        </w:rPr>
        <w:t xml:space="preserve">своить </w:t>
      </w:r>
      <w:r w:rsidRPr="009448AC">
        <w:rPr>
          <w:color w:val="000000"/>
          <w:sz w:val="24"/>
          <w:szCs w:val="24"/>
        </w:rPr>
        <w:t>дисциплин</w:t>
      </w:r>
      <w:r w:rsidR="004E4DB2" w:rsidRPr="009448AC">
        <w:rPr>
          <w:color w:val="000000"/>
          <w:sz w:val="24"/>
          <w:szCs w:val="24"/>
        </w:rPr>
        <w:t>у</w:t>
      </w:r>
      <w:r w:rsidRPr="009448AC">
        <w:rPr>
          <w:color w:val="000000"/>
          <w:sz w:val="24"/>
          <w:szCs w:val="24"/>
        </w:rPr>
        <w:t xml:space="preserve"> </w:t>
      </w:r>
      <w:r w:rsidR="00274D91" w:rsidRPr="009448AC">
        <w:rPr>
          <w:sz w:val="24"/>
          <w:szCs w:val="24"/>
        </w:rPr>
        <w:t>«</w:t>
      </w:r>
      <w:r w:rsidR="000366F2" w:rsidRPr="009448AC">
        <w:rPr>
          <w:sz w:val="24"/>
          <w:szCs w:val="24"/>
        </w:rPr>
        <w:t>Методика подготовки к олимпиадам различного уровня</w:t>
      </w:r>
      <w:r w:rsidR="00274D91" w:rsidRPr="009448AC">
        <w:rPr>
          <w:sz w:val="24"/>
          <w:szCs w:val="24"/>
        </w:rPr>
        <w:t xml:space="preserve">» </w:t>
      </w:r>
      <w:r w:rsidR="00CC0251" w:rsidRPr="009448AC">
        <w:rPr>
          <w:sz w:val="24"/>
          <w:szCs w:val="24"/>
        </w:rPr>
        <w:t xml:space="preserve"> </w:t>
      </w:r>
      <w:r w:rsidRPr="009448AC">
        <w:rPr>
          <w:color w:val="000000"/>
          <w:sz w:val="24"/>
          <w:szCs w:val="24"/>
        </w:rPr>
        <w:t xml:space="preserve">обучающиеся должны выполнить следующие </w:t>
      </w:r>
      <w:r w:rsidR="004E4DB2" w:rsidRPr="009448AC">
        <w:rPr>
          <w:color w:val="000000"/>
          <w:sz w:val="24"/>
          <w:szCs w:val="24"/>
        </w:rPr>
        <w:t xml:space="preserve">методические </w:t>
      </w:r>
      <w:r w:rsidRPr="009448AC">
        <w:rPr>
          <w:color w:val="000000"/>
          <w:sz w:val="24"/>
          <w:szCs w:val="24"/>
        </w:rPr>
        <w:t>указания</w:t>
      </w:r>
      <w:r w:rsidR="004E4DB2" w:rsidRPr="009448AC">
        <w:rPr>
          <w:color w:val="000000"/>
          <w:sz w:val="24"/>
          <w:szCs w:val="24"/>
        </w:rPr>
        <w:t>.</w:t>
      </w:r>
    </w:p>
    <w:p w:rsidR="007F4B97" w:rsidRPr="009448AC" w:rsidRDefault="007F4B97" w:rsidP="00A76E53">
      <w:pPr>
        <w:ind w:firstLine="709"/>
        <w:jc w:val="both"/>
        <w:rPr>
          <w:color w:val="000000"/>
          <w:sz w:val="24"/>
          <w:szCs w:val="24"/>
        </w:rPr>
      </w:pPr>
      <w:r w:rsidRPr="009448AC">
        <w:rPr>
          <w:color w:val="000000"/>
          <w:sz w:val="24"/>
          <w:szCs w:val="24"/>
        </w:rPr>
        <w:t xml:space="preserve">Методические указания для обучающихся по освоению дисциплины для подготовки к занятиям </w:t>
      </w:r>
      <w:r w:rsidRPr="009448AC">
        <w:rPr>
          <w:b/>
          <w:color w:val="000000"/>
          <w:sz w:val="24"/>
          <w:szCs w:val="24"/>
        </w:rPr>
        <w:t>лекционного типа</w:t>
      </w:r>
      <w:r w:rsidRPr="009448AC">
        <w:rPr>
          <w:color w:val="000000"/>
          <w:sz w:val="24"/>
          <w:szCs w:val="24"/>
        </w:rPr>
        <w:t>:</w:t>
      </w:r>
    </w:p>
    <w:p w:rsidR="007F4B97" w:rsidRPr="009448AC" w:rsidRDefault="007F4B97" w:rsidP="00A76E53">
      <w:pPr>
        <w:ind w:firstLine="709"/>
        <w:jc w:val="both"/>
        <w:rPr>
          <w:color w:val="000000"/>
          <w:sz w:val="24"/>
          <w:szCs w:val="24"/>
        </w:rPr>
      </w:pPr>
      <w:r w:rsidRPr="009448AC">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448AC" w:rsidRDefault="007F4B97" w:rsidP="00A76E53">
      <w:pPr>
        <w:ind w:firstLine="709"/>
        <w:jc w:val="both"/>
        <w:rPr>
          <w:b/>
          <w:color w:val="000000"/>
          <w:sz w:val="24"/>
          <w:szCs w:val="24"/>
        </w:rPr>
      </w:pPr>
      <w:r w:rsidRPr="009448AC">
        <w:rPr>
          <w:color w:val="000000"/>
          <w:sz w:val="24"/>
          <w:szCs w:val="24"/>
        </w:rPr>
        <w:t xml:space="preserve"> Методические указания для обучающихся по освоению дисциплины для подготовки к занятиям </w:t>
      </w:r>
      <w:r w:rsidRPr="009448AC">
        <w:rPr>
          <w:b/>
          <w:color w:val="000000"/>
          <w:sz w:val="24"/>
          <w:szCs w:val="24"/>
        </w:rPr>
        <w:t xml:space="preserve">семинарского типа: </w:t>
      </w:r>
    </w:p>
    <w:p w:rsidR="007F4B97" w:rsidRPr="009448AC" w:rsidRDefault="007F4B97" w:rsidP="00A76E53">
      <w:pPr>
        <w:ind w:firstLine="709"/>
        <w:jc w:val="both"/>
        <w:rPr>
          <w:color w:val="000000"/>
          <w:sz w:val="24"/>
          <w:szCs w:val="24"/>
        </w:rPr>
      </w:pPr>
      <w:r w:rsidRPr="009448AC">
        <w:rPr>
          <w:color w:val="000000"/>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448AC" w:rsidRDefault="007F4B97" w:rsidP="00A76E53">
      <w:pPr>
        <w:ind w:firstLine="709"/>
        <w:jc w:val="both"/>
        <w:rPr>
          <w:b/>
          <w:color w:val="000000"/>
          <w:sz w:val="24"/>
          <w:szCs w:val="24"/>
        </w:rPr>
      </w:pPr>
      <w:r w:rsidRPr="009448AC">
        <w:rPr>
          <w:color w:val="000000"/>
          <w:sz w:val="24"/>
          <w:szCs w:val="24"/>
        </w:rPr>
        <w:t xml:space="preserve">Методические указания для обучающихся по освоению дисциплины для </w:t>
      </w:r>
      <w:r w:rsidRPr="009448AC">
        <w:rPr>
          <w:b/>
          <w:color w:val="000000"/>
          <w:sz w:val="24"/>
          <w:szCs w:val="24"/>
        </w:rPr>
        <w:t>самостоятельной работы:</w:t>
      </w:r>
    </w:p>
    <w:p w:rsidR="007F4B97" w:rsidRPr="009448AC" w:rsidRDefault="007F4B97" w:rsidP="00A76E53">
      <w:pPr>
        <w:ind w:firstLine="709"/>
        <w:jc w:val="both"/>
        <w:rPr>
          <w:color w:val="000000"/>
          <w:sz w:val="24"/>
          <w:szCs w:val="24"/>
        </w:rPr>
      </w:pPr>
      <w:r w:rsidRPr="009448AC">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448AC" w:rsidRDefault="007F4B97" w:rsidP="00A76E53">
      <w:pPr>
        <w:ind w:firstLine="709"/>
        <w:jc w:val="both"/>
        <w:rPr>
          <w:color w:val="000000"/>
          <w:sz w:val="24"/>
          <w:szCs w:val="24"/>
        </w:rPr>
      </w:pPr>
      <w:r w:rsidRPr="009448AC">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448AC" w:rsidRDefault="007F4B97" w:rsidP="00A76E53">
      <w:pPr>
        <w:ind w:firstLine="709"/>
        <w:jc w:val="both"/>
        <w:rPr>
          <w:color w:val="000000"/>
          <w:sz w:val="24"/>
          <w:szCs w:val="24"/>
        </w:rPr>
      </w:pPr>
      <w:r w:rsidRPr="009448AC">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448AC" w:rsidRDefault="007F4B97" w:rsidP="00A76E53">
      <w:pPr>
        <w:ind w:firstLine="709"/>
        <w:jc w:val="both"/>
        <w:rPr>
          <w:color w:val="000000"/>
          <w:sz w:val="24"/>
          <w:szCs w:val="24"/>
        </w:rPr>
      </w:pPr>
      <w:r w:rsidRPr="009448AC">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w:t>
      </w:r>
      <w:r w:rsidRPr="009448AC">
        <w:rPr>
          <w:color w:val="000000"/>
          <w:sz w:val="24"/>
          <w:szCs w:val="24"/>
        </w:rPr>
        <w:lastRenderedPageBreak/>
        <w:t>книге нет подробного оглавления, следует обратить внимание ученика на предметные и именные указатели.</w:t>
      </w:r>
    </w:p>
    <w:p w:rsidR="007F4B97" w:rsidRPr="009448AC" w:rsidRDefault="007F4B97" w:rsidP="00A76E53">
      <w:pPr>
        <w:ind w:firstLine="709"/>
        <w:jc w:val="both"/>
        <w:rPr>
          <w:color w:val="000000"/>
          <w:sz w:val="24"/>
          <w:szCs w:val="24"/>
        </w:rPr>
      </w:pPr>
      <w:r w:rsidRPr="009448AC">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448AC" w:rsidRDefault="007F4B97" w:rsidP="00A76E53">
      <w:pPr>
        <w:ind w:firstLine="709"/>
        <w:jc w:val="both"/>
        <w:rPr>
          <w:color w:val="000000"/>
          <w:sz w:val="24"/>
          <w:szCs w:val="24"/>
        </w:rPr>
      </w:pPr>
      <w:r w:rsidRPr="009448AC">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448AC" w:rsidRDefault="007F4B97" w:rsidP="00A76E53">
      <w:pPr>
        <w:ind w:firstLine="709"/>
        <w:jc w:val="both"/>
        <w:rPr>
          <w:color w:val="000000"/>
          <w:sz w:val="24"/>
          <w:szCs w:val="24"/>
        </w:rPr>
      </w:pPr>
      <w:r w:rsidRPr="009448AC">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448AC" w:rsidRDefault="007F4B97" w:rsidP="00A76E53">
      <w:pPr>
        <w:ind w:firstLine="709"/>
        <w:jc w:val="both"/>
        <w:rPr>
          <w:color w:val="000000"/>
          <w:sz w:val="24"/>
          <w:szCs w:val="24"/>
        </w:rPr>
      </w:pPr>
      <w:r w:rsidRPr="009448AC">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448AC" w:rsidRDefault="007F4B97" w:rsidP="00A76E53">
      <w:pPr>
        <w:ind w:firstLine="709"/>
        <w:jc w:val="both"/>
        <w:rPr>
          <w:color w:val="000000"/>
          <w:sz w:val="24"/>
          <w:szCs w:val="24"/>
        </w:rPr>
      </w:pPr>
      <w:r w:rsidRPr="009448AC">
        <w:rPr>
          <w:color w:val="000000"/>
          <w:sz w:val="24"/>
          <w:szCs w:val="24"/>
        </w:rPr>
        <w:t>Следующим этапом работы</w:t>
      </w:r>
      <w:r w:rsidRPr="009448AC">
        <w:rPr>
          <w:b/>
          <w:bCs/>
          <w:color w:val="000000"/>
          <w:sz w:val="24"/>
          <w:szCs w:val="24"/>
        </w:rPr>
        <w:t xml:space="preserve"> </w:t>
      </w:r>
      <w:r w:rsidRPr="009448AC">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448AC" w:rsidRDefault="007F4B97" w:rsidP="00A76E53">
      <w:pPr>
        <w:ind w:firstLine="709"/>
        <w:jc w:val="both"/>
        <w:rPr>
          <w:color w:val="000000"/>
          <w:sz w:val="24"/>
          <w:szCs w:val="24"/>
        </w:rPr>
      </w:pPr>
      <w:r w:rsidRPr="009448AC">
        <w:rPr>
          <w:color w:val="000000"/>
          <w:sz w:val="24"/>
          <w:szCs w:val="24"/>
        </w:rPr>
        <w:t>Таким образом, при работе с источниками и литературой важно уметь:</w:t>
      </w:r>
    </w:p>
    <w:p w:rsidR="007F4B97" w:rsidRPr="009448A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448AC">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448A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448AC">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9448A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448AC">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448A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448AC">
        <w:rPr>
          <w:rFonts w:eastAsia="Calibri"/>
          <w:color w:val="000000"/>
          <w:sz w:val="24"/>
          <w:szCs w:val="24"/>
          <w:lang w:eastAsia="en-US"/>
        </w:rPr>
        <w:t>готовить и презентовать развернутые сообщения типа доклада;</w:t>
      </w:r>
      <w:r w:rsidRPr="009448AC">
        <w:rPr>
          <w:rFonts w:eastAsia="Calibri"/>
          <w:b/>
          <w:bCs/>
          <w:i/>
          <w:iCs/>
          <w:color w:val="000000"/>
          <w:sz w:val="24"/>
          <w:szCs w:val="24"/>
          <w:lang w:eastAsia="en-US"/>
        </w:rPr>
        <w:t xml:space="preserve"> </w:t>
      </w:r>
    </w:p>
    <w:p w:rsidR="007F4B97" w:rsidRPr="009448A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448AC">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9448A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448AC">
        <w:rPr>
          <w:rFonts w:eastAsia="Calibri"/>
          <w:color w:val="000000"/>
          <w:sz w:val="24"/>
          <w:szCs w:val="24"/>
          <w:lang w:eastAsia="en-US"/>
        </w:rPr>
        <w:t xml:space="preserve">пользоваться реферативными и справочными материалами; </w:t>
      </w:r>
    </w:p>
    <w:p w:rsidR="007F4B97" w:rsidRPr="009448A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448AC">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9448A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448AC">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9448AC" w:rsidRDefault="007F4B97" w:rsidP="00A76E53">
      <w:pPr>
        <w:ind w:firstLine="709"/>
        <w:jc w:val="both"/>
        <w:rPr>
          <w:color w:val="000000"/>
          <w:sz w:val="24"/>
          <w:szCs w:val="24"/>
        </w:rPr>
      </w:pPr>
      <w:r w:rsidRPr="009448AC">
        <w:rPr>
          <w:b/>
          <w:bCs/>
          <w:color w:val="000000"/>
          <w:sz w:val="24"/>
          <w:szCs w:val="24"/>
        </w:rPr>
        <w:t>Подготовка к промежуточной аттестации</w:t>
      </w:r>
      <w:r w:rsidRPr="009448AC">
        <w:rPr>
          <w:bCs/>
          <w:color w:val="000000"/>
          <w:sz w:val="24"/>
          <w:szCs w:val="24"/>
        </w:rPr>
        <w:t>:</w:t>
      </w:r>
    </w:p>
    <w:p w:rsidR="007F4B97" w:rsidRPr="009448AC" w:rsidRDefault="007F4B97" w:rsidP="00A76E53">
      <w:pPr>
        <w:ind w:firstLine="709"/>
        <w:jc w:val="both"/>
        <w:rPr>
          <w:color w:val="000000"/>
          <w:sz w:val="24"/>
          <w:szCs w:val="24"/>
        </w:rPr>
      </w:pPr>
      <w:r w:rsidRPr="009448AC">
        <w:rPr>
          <w:color w:val="000000"/>
          <w:sz w:val="24"/>
          <w:szCs w:val="24"/>
        </w:rPr>
        <w:t>При подготовке к промежуточной аттестации целесообразно:</w:t>
      </w:r>
    </w:p>
    <w:p w:rsidR="007F4B97" w:rsidRPr="009448AC" w:rsidRDefault="007F4B97" w:rsidP="00A76E53">
      <w:pPr>
        <w:ind w:firstLine="709"/>
        <w:jc w:val="both"/>
        <w:rPr>
          <w:color w:val="000000"/>
          <w:sz w:val="24"/>
          <w:szCs w:val="24"/>
        </w:rPr>
      </w:pPr>
      <w:r w:rsidRPr="009448AC">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448AC" w:rsidRDefault="007F4B97" w:rsidP="00A76E53">
      <w:pPr>
        <w:ind w:firstLine="709"/>
        <w:jc w:val="both"/>
        <w:rPr>
          <w:color w:val="000000"/>
          <w:sz w:val="24"/>
          <w:szCs w:val="24"/>
        </w:rPr>
      </w:pPr>
      <w:r w:rsidRPr="009448AC">
        <w:rPr>
          <w:color w:val="000000"/>
          <w:sz w:val="24"/>
          <w:szCs w:val="24"/>
        </w:rPr>
        <w:t>- внимательно прочитать рекомендованную литературу;</w:t>
      </w:r>
    </w:p>
    <w:p w:rsidR="007F4B97" w:rsidRPr="009448AC" w:rsidRDefault="007F4B97" w:rsidP="00A76E53">
      <w:pPr>
        <w:ind w:firstLine="709"/>
        <w:jc w:val="both"/>
        <w:rPr>
          <w:color w:val="000000"/>
          <w:sz w:val="24"/>
          <w:szCs w:val="24"/>
        </w:rPr>
      </w:pPr>
      <w:r w:rsidRPr="009448AC">
        <w:rPr>
          <w:color w:val="000000"/>
          <w:sz w:val="24"/>
          <w:szCs w:val="24"/>
        </w:rPr>
        <w:t xml:space="preserve">- составить краткие конспекты ответов (планы ответов). </w:t>
      </w:r>
    </w:p>
    <w:p w:rsidR="007F4B97" w:rsidRPr="009448AC" w:rsidRDefault="007F4B97" w:rsidP="00A76E53">
      <w:pPr>
        <w:ind w:firstLine="709"/>
        <w:jc w:val="both"/>
        <w:rPr>
          <w:color w:val="000000"/>
          <w:sz w:val="24"/>
          <w:szCs w:val="24"/>
        </w:rPr>
      </w:pPr>
    </w:p>
    <w:p w:rsidR="00B631C2" w:rsidRPr="009448AC" w:rsidRDefault="00B631C2" w:rsidP="00B631C2">
      <w:pPr>
        <w:widowControl/>
        <w:autoSpaceDE/>
        <w:adjustRightInd/>
        <w:ind w:firstLine="709"/>
        <w:contextualSpacing/>
        <w:jc w:val="both"/>
        <w:rPr>
          <w:rFonts w:eastAsia="Calibri"/>
          <w:b/>
          <w:sz w:val="24"/>
          <w:szCs w:val="24"/>
          <w:lang w:eastAsia="en-US"/>
        </w:rPr>
      </w:pPr>
      <w:r w:rsidRPr="009448AC">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1C2" w:rsidRPr="009448AC" w:rsidRDefault="00B631C2" w:rsidP="00B631C2">
      <w:pPr>
        <w:widowControl/>
        <w:autoSpaceDE/>
        <w:adjustRightInd/>
        <w:ind w:firstLine="709"/>
        <w:jc w:val="both"/>
        <w:rPr>
          <w:sz w:val="24"/>
          <w:szCs w:val="24"/>
        </w:rPr>
      </w:pPr>
      <w:r w:rsidRPr="009448AC">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631C2" w:rsidRPr="009448AC" w:rsidRDefault="00B631C2" w:rsidP="00B631C2">
      <w:pPr>
        <w:widowControl/>
        <w:autoSpaceDE/>
        <w:adjustRightInd/>
        <w:ind w:firstLine="709"/>
        <w:jc w:val="both"/>
        <w:rPr>
          <w:sz w:val="24"/>
          <w:szCs w:val="24"/>
        </w:rPr>
      </w:pPr>
      <w:r w:rsidRPr="009448A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631C2" w:rsidRPr="009448AC" w:rsidRDefault="00B631C2" w:rsidP="00B631C2">
      <w:pPr>
        <w:widowControl/>
        <w:autoSpaceDE/>
        <w:adjustRightInd/>
        <w:ind w:firstLine="709"/>
        <w:jc w:val="both"/>
        <w:rPr>
          <w:sz w:val="24"/>
          <w:szCs w:val="24"/>
        </w:rPr>
      </w:pPr>
      <w:r w:rsidRPr="009448AC">
        <w:rPr>
          <w:sz w:val="24"/>
          <w:szCs w:val="24"/>
        </w:rPr>
        <w:t>Электронная информационно-образовательная среда Академии, работающая на платформе LMS Moodle, обеспечивает:</w:t>
      </w:r>
    </w:p>
    <w:p w:rsidR="00B631C2" w:rsidRPr="009448AC" w:rsidRDefault="00B631C2" w:rsidP="00B631C2">
      <w:pPr>
        <w:widowControl/>
        <w:tabs>
          <w:tab w:val="left" w:pos="1418"/>
        </w:tabs>
        <w:autoSpaceDE/>
        <w:adjustRightInd/>
        <w:ind w:firstLine="709"/>
        <w:jc w:val="both"/>
        <w:rPr>
          <w:sz w:val="24"/>
          <w:szCs w:val="24"/>
        </w:rPr>
      </w:pPr>
      <w:r w:rsidRPr="009448AC">
        <w:rPr>
          <w:sz w:val="24"/>
          <w:szCs w:val="24"/>
        </w:rPr>
        <w:t>•</w:t>
      </w:r>
      <w:r w:rsidRPr="009448AC">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31C2" w:rsidRPr="009448AC" w:rsidRDefault="00B631C2" w:rsidP="00B631C2">
      <w:pPr>
        <w:widowControl/>
        <w:tabs>
          <w:tab w:val="left" w:pos="1418"/>
        </w:tabs>
        <w:autoSpaceDE/>
        <w:adjustRightInd/>
        <w:ind w:firstLine="709"/>
        <w:jc w:val="both"/>
        <w:rPr>
          <w:sz w:val="24"/>
          <w:szCs w:val="24"/>
        </w:rPr>
      </w:pPr>
      <w:r w:rsidRPr="009448AC">
        <w:rPr>
          <w:sz w:val="24"/>
          <w:szCs w:val="24"/>
        </w:rPr>
        <w:t>•</w:t>
      </w:r>
      <w:r w:rsidRPr="009448A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631C2" w:rsidRPr="009448AC" w:rsidRDefault="00B631C2" w:rsidP="00B631C2">
      <w:pPr>
        <w:widowControl/>
        <w:tabs>
          <w:tab w:val="left" w:pos="1418"/>
        </w:tabs>
        <w:autoSpaceDE/>
        <w:adjustRightInd/>
        <w:ind w:firstLine="709"/>
        <w:jc w:val="both"/>
        <w:rPr>
          <w:sz w:val="24"/>
          <w:szCs w:val="24"/>
        </w:rPr>
      </w:pPr>
      <w:r w:rsidRPr="009448AC">
        <w:rPr>
          <w:sz w:val="24"/>
          <w:szCs w:val="24"/>
        </w:rPr>
        <w:t>•</w:t>
      </w:r>
      <w:r w:rsidRPr="009448A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31C2" w:rsidRPr="009448AC" w:rsidRDefault="00B631C2" w:rsidP="00B631C2">
      <w:pPr>
        <w:widowControl/>
        <w:tabs>
          <w:tab w:val="left" w:pos="1418"/>
        </w:tabs>
        <w:autoSpaceDE/>
        <w:adjustRightInd/>
        <w:ind w:firstLine="709"/>
        <w:jc w:val="both"/>
        <w:rPr>
          <w:sz w:val="24"/>
          <w:szCs w:val="24"/>
        </w:rPr>
      </w:pPr>
      <w:r w:rsidRPr="009448AC">
        <w:rPr>
          <w:sz w:val="24"/>
          <w:szCs w:val="24"/>
        </w:rPr>
        <w:t>•</w:t>
      </w:r>
      <w:r w:rsidRPr="009448A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31C2" w:rsidRPr="009448AC" w:rsidRDefault="00B631C2" w:rsidP="00B631C2">
      <w:pPr>
        <w:widowControl/>
        <w:tabs>
          <w:tab w:val="left" w:pos="1418"/>
        </w:tabs>
        <w:autoSpaceDE/>
        <w:adjustRightInd/>
        <w:ind w:firstLine="709"/>
        <w:jc w:val="both"/>
        <w:rPr>
          <w:sz w:val="24"/>
          <w:szCs w:val="24"/>
        </w:rPr>
      </w:pPr>
      <w:r w:rsidRPr="009448AC">
        <w:rPr>
          <w:sz w:val="24"/>
          <w:szCs w:val="24"/>
        </w:rPr>
        <w:t>•</w:t>
      </w:r>
      <w:r w:rsidRPr="009448A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31C2" w:rsidRPr="009448AC" w:rsidRDefault="00B631C2" w:rsidP="00B631C2">
      <w:pPr>
        <w:widowControl/>
        <w:autoSpaceDE/>
        <w:adjustRightInd/>
        <w:ind w:firstLine="709"/>
        <w:jc w:val="both"/>
        <w:rPr>
          <w:sz w:val="24"/>
          <w:szCs w:val="24"/>
        </w:rPr>
      </w:pPr>
      <w:r w:rsidRPr="009448AC">
        <w:rPr>
          <w:sz w:val="24"/>
          <w:szCs w:val="24"/>
        </w:rPr>
        <w:t>При осуществлении образовательного процесса по дисциплине используются следующие информационные технологии:</w:t>
      </w:r>
    </w:p>
    <w:p w:rsidR="00B631C2" w:rsidRPr="009448AC" w:rsidRDefault="00B631C2" w:rsidP="00B631C2">
      <w:pPr>
        <w:widowControl/>
        <w:autoSpaceDE/>
        <w:adjustRightInd/>
        <w:ind w:firstLine="709"/>
        <w:jc w:val="both"/>
        <w:rPr>
          <w:sz w:val="24"/>
          <w:szCs w:val="24"/>
        </w:rPr>
      </w:pPr>
      <w:r w:rsidRPr="009448AC">
        <w:rPr>
          <w:sz w:val="24"/>
          <w:szCs w:val="24"/>
        </w:rPr>
        <w:t>•</w:t>
      </w:r>
      <w:r w:rsidRPr="009448AC">
        <w:rPr>
          <w:sz w:val="24"/>
          <w:szCs w:val="24"/>
        </w:rPr>
        <w:tab/>
        <w:t>сбор, хранение, систематизация и выдача учебной и научной информации;</w:t>
      </w:r>
    </w:p>
    <w:p w:rsidR="00B631C2" w:rsidRPr="009448AC" w:rsidRDefault="00B631C2" w:rsidP="00B631C2">
      <w:pPr>
        <w:widowControl/>
        <w:autoSpaceDE/>
        <w:adjustRightInd/>
        <w:ind w:firstLine="709"/>
        <w:jc w:val="both"/>
        <w:rPr>
          <w:sz w:val="24"/>
          <w:szCs w:val="24"/>
        </w:rPr>
      </w:pPr>
      <w:r w:rsidRPr="009448AC">
        <w:rPr>
          <w:sz w:val="24"/>
          <w:szCs w:val="24"/>
        </w:rPr>
        <w:t>•</w:t>
      </w:r>
      <w:r w:rsidRPr="009448AC">
        <w:rPr>
          <w:sz w:val="24"/>
          <w:szCs w:val="24"/>
        </w:rPr>
        <w:tab/>
        <w:t>обработка текстовой, графической и эмпирической информации;</w:t>
      </w:r>
    </w:p>
    <w:p w:rsidR="00B631C2" w:rsidRPr="009448AC" w:rsidRDefault="00B631C2" w:rsidP="00B631C2">
      <w:pPr>
        <w:widowControl/>
        <w:autoSpaceDE/>
        <w:adjustRightInd/>
        <w:ind w:firstLine="709"/>
        <w:jc w:val="both"/>
        <w:rPr>
          <w:sz w:val="24"/>
          <w:szCs w:val="24"/>
        </w:rPr>
      </w:pPr>
      <w:r w:rsidRPr="009448AC">
        <w:rPr>
          <w:sz w:val="24"/>
          <w:szCs w:val="24"/>
        </w:rPr>
        <w:t>•</w:t>
      </w:r>
      <w:r w:rsidRPr="009448AC">
        <w:rPr>
          <w:sz w:val="24"/>
          <w:szCs w:val="24"/>
        </w:rPr>
        <w:tab/>
        <w:t>подготовка, конструирование и презентация итогов исследовательской и аналитической деятельности;</w:t>
      </w:r>
    </w:p>
    <w:p w:rsidR="00B631C2" w:rsidRPr="009448AC" w:rsidRDefault="00B631C2" w:rsidP="00B631C2">
      <w:pPr>
        <w:widowControl/>
        <w:autoSpaceDE/>
        <w:adjustRightInd/>
        <w:ind w:firstLine="709"/>
        <w:jc w:val="both"/>
        <w:rPr>
          <w:sz w:val="24"/>
          <w:szCs w:val="24"/>
        </w:rPr>
      </w:pPr>
      <w:r w:rsidRPr="009448AC">
        <w:rPr>
          <w:sz w:val="24"/>
          <w:szCs w:val="24"/>
        </w:rPr>
        <w:t>•</w:t>
      </w:r>
      <w:r w:rsidRPr="009448A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31C2" w:rsidRPr="009448AC" w:rsidRDefault="00B631C2" w:rsidP="00B631C2">
      <w:pPr>
        <w:widowControl/>
        <w:autoSpaceDE/>
        <w:adjustRightInd/>
        <w:ind w:firstLine="709"/>
        <w:jc w:val="both"/>
        <w:rPr>
          <w:sz w:val="24"/>
          <w:szCs w:val="24"/>
        </w:rPr>
      </w:pPr>
      <w:r w:rsidRPr="009448AC">
        <w:rPr>
          <w:sz w:val="24"/>
          <w:szCs w:val="24"/>
        </w:rPr>
        <w:t>•</w:t>
      </w:r>
      <w:r w:rsidRPr="009448A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631C2" w:rsidRPr="009448AC" w:rsidRDefault="00B631C2" w:rsidP="00B631C2">
      <w:pPr>
        <w:widowControl/>
        <w:autoSpaceDE/>
        <w:adjustRightInd/>
        <w:ind w:firstLine="709"/>
        <w:jc w:val="both"/>
        <w:rPr>
          <w:sz w:val="24"/>
          <w:szCs w:val="24"/>
        </w:rPr>
      </w:pPr>
      <w:r w:rsidRPr="009448AC">
        <w:rPr>
          <w:sz w:val="24"/>
          <w:szCs w:val="24"/>
        </w:rPr>
        <w:t>•</w:t>
      </w:r>
      <w:r w:rsidRPr="009448AC">
        <w:rPr>
          <w:sz w:val="24"/>
          <w:szCs w:val="24"/>
        </w:rPr>
        <w:tab/>
        <w:t>компьютерное тестирование;</w:t>
      </w:r>
    </w:p>
    <w:p w:rsidR="00B631C2" w:rsidRPr="009448AC" w:rsidRDefault="00B631C2" w:rsidP="00B631C2">
      <w:pPr>
        <w:widowControl/>
        <w:autoSpaceDE/>
        <w:adjustRightInd/>
        <w:ind w:firstLine="709"/>
        <w:jc w:val="both"/>
        <w:rPr>
          <w:sz w:val="24"/>
          <w:szCs w:val="24"/>
        </w:rPr>
      </w:pPr>
      <w:r w:rsidRPr="009448AC">
        <w:rPr>
          <w:sz w:val="24"/>
          <w:szCs w:val="24"/>
        </w:rPr>
        <w:t>•</w:t>
      </w:r>
      <w:r w:rsidRPr="009448AC">
        <w:rPr>
          <w:sz w:val="24"/>
          <w:szCs w:val="24"/>
        </w:rPr>
        <w:tab/>
        <w:t>демонстрация мультимедийных материалов.</w:t>
      </w:r>
    </w:p>
    <w:p w:rsidR="00B631C2" w:rsidRPr="009448AC" w:rsidRDefault="00B631C2" w:rsidP="00B631C2">
      <w:pPr>
        <w:widowControl/>
        <w:autoSpaceDE/>
        <w:adjustRightInd/>
        <w:ind w:firstLine="709"/>
        <w:jc w:val="both"/>
        <w:rPr>
          <w:color w:val="000000"/>
          <w:sz w:val="24"/>
          <w:szCs w:val="24"/>
        </w:rPr>
      </w:pPr>
      <w:r w:rsidRPr="009448AC">
        <w:rPr>
          <w:color w:val="000000"/>
          <w:sz w:val="24"/>
          <w:szCs w:val="24"/>
        </w:rPr>
        <w:t>ПЕРЕЧЕНЬ ПРОГРАММНОГО ОБЕСПЕЧЕНИЯ</w:t>
      </w:r>
    </w:p>
    <w:p w:rsidR="00B631C2" w:rsidRPr="009448AC" w:rsidRDefault="00B631C2" w:rsidP="00B631C2">
      <w:pPr>
        <w:widowControl/>
        <w:autoSpaceDE/>
        <w:adjustRightInd/>
        <w:ind w:firstLine="709"/>
        <w:jc w:val="both"/>
        <w:rPr>
          <w:color w:val="000000"/>
          <w:sz w:val="24"/>
          <w:szCs w:val="24"/>
        </w:rPr>
      </w:pPr>
      <w:r w:rsidRPr="009448AC">
        <w:rPr>
          <w:color w:val="000000"/>
          <w:sz w:val="24"/>
          <w:szCs w:val="24"/>
        </w:rPr>
        <w:t>•</w:t>
      </w:r>
      <w:r w:rsidRPr="009448AC">
        <w:rPr>
          <w:color w:val="000000"/>
          <w:sz w:val="24"/>
          <w:szCs w:val="24"/>
        </w:rPr>
        <w:tab/>
      </w:r>
      <w:r w:rsidRPr="009448AC">
        <w:rPr>
          <w:color w:val="000000"/>
          <w:sz w:val="24"/>
          <w:szCs w:val="24"/>
          <w:lang w:val="en-US"/>
        </w:rPr>
        <w:t>Microsoft</w:t>
      </w:r>
      <w:r w:rsidRPr="009448AC">
        <w:rPr>
          <w:color w:val="000000"/>
          <w:sz w:val="24"/>
          <w:szCs w:val="24"/>
        </w:rPr>
        <w:t xml:space="preserve"> </w:t>
      </w:r>
      <w:r w:rsidRPr="009448AC">
        <w:rPr>
          <w:color w:val="000000"/>
          <w:sz w:val="24"/>
          <w:szCs w:val="24"/>
          <w:lang w:val="en-US"/>
        </w:rPr>
        <w:t>Windows</w:t>
      </w:r>
      <w:r w:rsidRPr="009448AC">
        <w:rPr>
          <w:color w:val="000000"/>
          <w:sz w:val="24"/>
          <w:szCs w:val="24"/>
        </w:rPr>
        <w:t xml:space="preserve"> 10 </w:t>
      </w:r>
      <w:r w:rsidRPr="009448AC">
        <w:rPr>
          <w:color w:val="000000"/>
          <w:sz w:val="24"/>
          <w:szCs w:val="24"/>
          <w:lang w:val="en-US"/>
        </w:rPr>
        <w:t>Professional</w:t>
      </w:r>
      <w:r w:rsidRPr="009448AC">
        <w:rPr>
          <w:color w:val="000000"/>
          <w:sz w:val="24"/>
          <w:szCs w:val="24"/>
        </w:rPr>
        <w:t xml:space="preserve"> </w:t>
      </w:r>
    </w:p>
    <w:p w:rsidR="00B631C2" w:rsidRPr="009448AC" w:rsidRDefault="00B631C2" w:rsidP="00B631C2">
      <w:pPr>
        <w:widowControl/>
        <w:autoSpaceDE/>
        <w:adjustRightInd/>
        <w:ind w:firstLine="709"/>
        <w:jc w:val="both"/>
        <w:rPr>
          <w:color w:val="000000"/>
          <w:sz w:val="24"/>
          <w:szCs w:val="24"/>
          <w:lang w:val="en-US"/>
        </w:rPr>
      </w:pPr>
      <w:r w:rsidRPr="009448AC">
        <w:rPr>
          <w:color w:val="000000"/>
          <w:sz w:val="24"/>
          <w:szCs w:val="24"/>
          <w:lang w:val="en-US"/>
        </w:rPr>
        <w:t>•</w:t>
      </w:r>
      <w:r w:rsidRPr="009448AC">
        <w:rPr>
          <w:color w:val="000000"/>
          <w:sz w:val="24"/>
          <w:szCs w:val="24"/>
          <w:lang w:val="en-US"/>
        </w:rPr>
        <w:tab/>
        <w:t xml:space="preserve">Microsoft Windows XP Professional SP3 </w:t>
      </w:r>
    </w:p>
    <w:p w:rsidR="00B631C2" w:rsidRPr="009448AC" w:rsidRDefault="00B631C2" w:rsidP="00B631C2">
      <w:pPr>
        <w:widowControl/>
        <w:autoSpaceDE/>
        <w:adjustRightInd/>
        <w:ind w:firstLine="709"/>
        <w:jc w:val="both"/>
        <w:rPr>
          <w:color w:val="000000"/>
          <w:sz w:val="24"/>
          <w:szCs w:val="24"/>
          <w:lang w:val="en-US"/>
        </w:rPr>
      </w:pPr>
      <w:r w:rsidRPr="009448AC">
        <w:rPr>
          <w:color w:val="000000"/>
          <w:sz w:val="24"/>
          <w:szCs w:val="24"/>
          <w:lang w:val="en-US"/>
        </w:rPr>
        <w:t>•</w:t>
      </w:r>
      <w:r w:rsidRPr="009448AC">
        <w:rPr>
          <w:color w:val="000000"/>
          <w:sz w:val="24"/>
          <w:szCs w:val="24"/>
          <w:lang w:val="en-US"/>
        </w:rPr>
        <w:tab/>
        <w:t xml:space="preserve">Microsoft Office Professional 2007 Russian </w:t>
      </w:r>
    </w:p>
    <w:p w:rsidR="00B631C2" w:rsidRPr="009448AC" w:rsidRDefault="00B631C2" w:rsidP="00B631C2">
      <w:pPr>
        <w:widowControl/>
        <w:autoSpaceDE/>
        <w:adjustRightInd/>
        <w:ind w:firstLine="709"/>
        <w:jc w:val="both"/>
        <w:rPr>
          <w:color w:val="000000"/>
          <w:sz w:val="24"/>
          <w:szCs w:val="24"/>
        </w:rPr>
      </w:pPr>
      <w:r w:rsidRPr="009448AC">
        <w:rPr>
          <w:color w:val="000000"/>
          <w:sz w:val="24"/>
          <w:szCs w:val="24"/>
        </w:rPr>
        <w:t>•</w:t>
      </w:r>
      <w:r w:rsidRPr="009448AC">
        <w:rPr>
          <w:color w:val="000000"/>
          <w:sz w:val="24"/>
          <w:szCs w:val="24"/>
        </w:rPr>
        <w:tab/>
      </w:r>
      <w:r w:rsidRPr="009448AC">
        <w:rPr>
          <w:bCs/>
          <w:sz w:val="24"/>
          <w:szCs w:val="24"/>
          <w:lang w:val="en-US"/>
        </w:rPr>
        <w:t>C</w:t>
      </w:r>
      <w:r w:rsidRPr="009448AC">
        <w:rPr>
          <w:bCs/>
          <w:sz w:val="24"/>
          <w:szCs w:val="24"/>
        </w:rPr>
        <w:t>вободно распространяемый офисный пакет с открытым исходным кодом LibreOffice 6.0.3.2 Stable</w:t>
      </w:r>
    </w:p>
    <w:p w:rsidR="00B631C2" w:rsidRPr="009448AC" w:rsidRDefault="00B631C2" w:rsidP="00B631C2">
      <w:pPr>
        <w:widowControl/>
        <w:autoSpaceDE/>
        <w:adjustRightInd/>
        <w:ind w:firstLine="709"/>
        <w:jc w:val="both"/>
        <w:rPr>
          <w:color w:val="000000"/>
          <w:sz w:val="24"/>
          <w:szCs w:val="24"/>
        </w:rPr>
      </w:pPr>
      <w:r w:rsidRPr="009448AC">
        <w:rPr>
          <w:color w:val="000000"/>
          <w:sz w:val="24"/>
          <w:szCs w:val="24"/>
        </w:rPr>
        <w:t>•</w:t>
      </w:r>
      <w:r w:rsidRPr="009448AC">
        <w:rPr>
          <w:color w:val="000000"/>
          <w:sz w:val="24"/>
          <w:szCs w:val="24"/>
        </w:rPr>
        <w:tab/>
        <w:t>Антивирус Касперского</w:t>
      </w:r>
    </w:p>
    <w:p w:rsidR="00B631C2" w:rsidRPr="009448AC" w:rsidRDefault="00B631C2" w:rsidP="00B631C2">
      <w:pPr>
        <w:widowControl/>
        <w:autoSpaceDE/>
        <w:adjustRightInd/>
        <w:ind w:firstLine="709"/>
        <w:jc w:val="both"/>
        <w:rPr>
          <w:color w:val="000000"/>
          <w:sz w:val="24"/>
          <w:szCs w:val="24"/>
        </w:rPr>
      </w:pPr>
      <w:r w:rsidRPr="009448AC">
        <w:rPr>
          <w:color w:val="000000"/>
          <w:sz w:val="24"/>
          <w:szCs w:val="24"/>
        </w:rPr>
        <w:t>•</w:t>
      </w:r>
      <w:r w:rsidRPr="009448AC">
        <w:rPr>
          <w:color w:val="000000"/>
          <w:sz w:val="24"/>
          <w:szCs w:val="24"/>
        </w:rPr>
        <w:tab/>
        <w:t>Cистема управления курсами LMS Русский Moodle 3KL</w:t>
      </w:r>
    </w:p>
    <w:p w:rsidR="009448AC" w:rsidRPr="009448AC" w:rsidRDefault="009448AC" w:rsidP="00DB7EDF">
      <w:pPr>
        <w:widowControl/>
        <w:tabs>
          <w:tab w:val="left" w:pos="993"/>
        </w:tabs>
        <w:autoSpaceDE/>
        <w:autoSpaceDN/>
        <w:adjustRightInd/>
        <w:ind w:left="720"/>
        <w:jc w:val="center"/>
        <w:rPr>
          <w:sz w:val="24"/>
          <w:szCs w:val="24"/>
        </w:rPr>
      </w:pPr>
      <w:r w:rsidRPr="009448AC">
        <w:rPr>
          <w:color w:val="000000"/>
          <w:sz w:val="24"/>
          <w:szCs w:val="22"/>
        </w:rPr>
        <w:t>СОВРЕМЕННЫЕ ПРОФЕССИОНАЛЬНЫЕ БАЗЫ ДАННЫХ И ИНФОРМАЦИОННЫЕ СПРАВОЧНЫЕ СИСТЕМЫ</w:t>
      </w:r>
    </w:p>
    <w:p w:rsidR="009448AC" w:rsidRPr="009448AC" w:rsidRDefault="009448AC" w:rsidP="00DB7EDF">
      <w:pPr>
        <w:widowControl/>
        <w:numPr>
          <w:ilvl w:val="0"/>
          <w:numId w:val="12"/>
        </w:numPr>
        <w:autoSpaceDE/>
        <w:autoSpaceDN/>
        <w:adjustRightInd/>
        <w:contextualSpacing/>
        <w:rPr>
          <w:rFonts w:eastAsia="Calibri"/>
          <w:color w:val="000000"/>
          <w:sz w:val="24"/>
          <w:szCs w:val="24"/>
          <w:lang w:eastAsia="en-US"/>
        </w:rPr>
      </w:pPr>
      <w:r w:rsidRPr="009448AC">
        <w:rPr>
          <w:rFonts w:eastAsia="Calibri"/>
          <w:color w:val="000000"/>
          <w:sz w:val="24"/>
          <w:szCs w:val="24"/>
          <w:lang w:eastAsia="en-US"/>
        </w:rPr>
        <w:t xml:space="preserve">Справочная правовая система «Консультант Плюс» - </w:t>
      </w:r>
      <w:r w:rsidRPr="009448AC">
        <w:rPr>
          <w:rFonts w:eastAsia="Calibri"/>
          <w:sz w:val="24"/>
          <w:szCs w:val="24"/>
          <w:lang w:eastAsia="en-US"/>
        </w:rPr>
        <w:t xml:space="preserve">Режим доступа: </w:t>
      </w:r>
      <w:hyperlink r:id="rId28" w:history="1">
        <w:r w:rsidR="000C0D33">
          <w:rPr>
            <w:rStyle w:val="a8"/>
            <w:rFonts w:eastAsia="Calibri"/>
            <w:sz w:val="24"/>
            <w:szCs w:val="24"/>
            <w:lang w:eastAsia="en-US"/>
          </w:rPr>
          <w:t>http://www.consultant.ru/edu/student/study/</w:t>
        </w:r>
      </w:hyperlink>
    </w:p>
    <w:p w:rsidR="009448AC" w:rsidRPr="009448AC" w:rsidRDefault="009448AC" w:rsidP="00DB7EDF">
      <w:pPr>
        <w:widowControl/>
        <w:numPr>
          <w:ilvl w:val="0"/>
          <w:numId w:val="12"/>
        </w:numPr>
        <w:autoSpaceDE/>
        <w:autoSpaceDN/>
        <w:adjustRightInd/>
        <w:contextualSpacing/>
        <w:rPr>
          <w:rFonts w:eastAsia="Calibri"/>
          <w:color w:val="000000"/>
          <w:sz w:val="24"/>
          <w:szCs w:val="24"/>
          <w:lang w:eastAsia="en-US"/>
        </w:rPr>
      </w:pPr>
      <w:r w:rsidRPr="009448AC">
        <w:rPr>
          <w:rFonts w:eastAsia="Calibri"/>
          <w:color w:val="000000"/>
          <w:sz w:val="24"/>
          <w:szCs w:val="24"/>
          <w:lang w:eastAsia="en-US"/>
        </w:rPr>
        <w:t xml:space="preserve">Справочная правовая система «Гарант» - </w:t>
      </w:r>
      <w:r w:rsidRPr="009448AC">
        <w:rPr>
          <w:rFonts w:eastAsia="Calibri"/>
          <w:sz w:val="24"/>
          <w:szCs w:val="24"/>
          <w:lang w:eastAsia="en-US"/>
        </w:rPr>
        <w:t xml:space="preserve">Режим доступа: </w:t>
      </w:r>
      <w:hyperlink r:id="rId29" w:history="1">
        <w:r w:rsidR="000C0D33">
          <w:rPr>
            <w:rStyle w:val="a8"/>
            <w:rFonts w:eastAsia="Calibri"/>
            <w:sz w:val="24"/>
            <w:szCs w:val="24"/>
            <w:lang w:eastAsia="en-US"/>
          </w:rPr>
          <w:t>http://edu.garant.ru/omga/</w:t>
        </w:r>
      </w:hyperlink>
    </w:p>
    <w:p w:rsidR="009448AC" w:rsidRPr="009448AC" w:rsidRDefault="009448AC" w:rsidP="00DB7EDF">
      <w:pPr>
        <w:widowControl/>
        <w:numPr>
          <w:ilvl w:val="0"/>
          <w:numId w:val="12"/>
        </w:numPr>
        <w:autoSpaceDE/>
        <w:autoSpaceDN/>
        <w:adjustRightInd/>
        <w:contextualSpacing/>
        <w:jc w:val="both"/>
        <w:rPr>
          <w:color w:val="000000"/>
          <w:sz w:val="24"/>
          <w:szCs w:val="24"/>
        </w:rPr>
      </w:pPr>
      <w:r w:rsidRPr="009448AC">
        <w:rPr>
          <w:color w:val="000000"/>
          <w:sz w:val="24"/>
          <w:szCs w:val="24"/>
        </w:rPr>
        <w:t xml:space="preserve">Официальный интернет-портал правовой информации </w:t>
      </w:r>
      <w:hyperlink r:id="rId30" w:history="1">
        <w:r w:rsidR="000C0D33">
          <w:rPr>
            <w:rStyle w:val="a8"/>
            <w:sz w:val="24"/>
            <w:szCs w:val="24"/>
          </w:rPr>
          <w:t>http://pravo.gov.ru....</w:t>
        </w:r>
      </w:hyperlink>
      <w:r w:rsidRPr="009448AC">
        <w:rPr>
          <w:color w:val="000000"/>
          <w:sz w:val="24"/>
          <w:szCs w:val="24"/>
        </w:rPr>
        <w:t>.</w:t>
      </w:r>
    </w:p>
    <w:p w:rsidR="009448AC" w:rsidRPr="009448AC" w:rsidRDefault="009448AC" w:rsidP="00DB7EDF">
      <w:pPr>
        <w:widowControl/>
        <w:numPr>
          <w:ilvl w:val="0"/>
          <w:numId w:val="12"/>
        </w:numPr>
        <w:autoSpaceDE/>
        <w:autoSpaceDN/>
        <w:adjustRightInd/>
        <w:contextualSpacing/>
        <w:jc w:val="both"/>
        <w:rPr>
          <w:color w:val="000000"/>
          <w:sz w:val="24"/>
          <w:szCs w:val="24"/>
        </w:rPr>
      </w:pPr>
      <w:r w:rsidRPr="009448AC">
        <w:rPr>
          <w:color w:val="000000"/>
          <w:sz w:val="24"/>
          <w:szCs w:val="24"/>
        </w:rPr>
        <w:t>Портал Федеральных государственных образовательных стандартов высшего</w:t>
      </w:r>
      <w:r w:rsidRPr="009448AC">
        <w:rPr>
          <w:color w:val="000000"/>
          <w:sz w:val="24"/>
          <w:szCs w:val="24"/>
        </w:rPr>
        <w:br/>
        <w:t xml:space="preserve">образования </w:t>
      </w:r>
      <w:hyperlink r:id="rId31" w:history="1">
        <w:r w:rsidR="000C0D33">
          <w:rPr>
            <w:rStyle w:val="a8"/>
            <w:sz w:val="24"/>
            <w:szCs w:val="24"/>
          </w:rPr>
          <w:t>http://fgosvo.ru....</w:t>
        </w:r>
      </w:hyperlink>
      <w:r w:rsidRPr="009448AC">
        <w:rPr>
          <w:color w:val="000000"/>
          <w:sz w:val="24"/>
          <w:szCs w:val="24"/>
        </w:rPr>
        <w:t>.</w:t>
      </w:r>
    </w:p>
    <w:p w:rsidR="009448AC" w:rsidRPr="009448AC" w:rsidRDefault="009448AC" w:rsidP="00DB7EDF">
      <w:pPr>
        <w:widowControl/>
        <w:numPr>
          <w:ilvl w:val="0"/>
          <w:numId w:val="12"/>
        </w:numPr>
        <w:autoSpaceDE/>
        <w:autoSpaceDN/>
        <w:adjustRightInd/>
        <w:contextualSpacing/>
        <w:jc w:val="both"/>
        <w:rPr>
          <w:color w:val="0000FF"/>
          <w:sz w:val="24"/>
          <w:szCs w:val="22"/>
          <w:lang w:eastAsia="en-US"/>
        </w:rPr>
      </w:pPr>
      <w:r w:rsidRPr="009448AC">
        <w:rPr>
          <w:color w:val="000000"/>
          <w:sz w:val="24"/>
          <w:szCs w:val="24"/>
        </w:rPr>
        <w:t xml:space="preserve">Портал «Информационно-коммуникационные технологии в образовании» </w:t>
      </w:r>
      <w:hyperlink r:id="rId32" w:history="1">
        <w:r w:rsidR="000C0D33">
          <w:rPr>
            <w:rStyle w:val="a8"/>
            <w:sz w:val="24"/>
            <w:szCs w:val="24"/>
          </w:rPr>
          <w:t>http://www.ict.edu.ru....</w:t>
        </w:r>
      </w:hyperlink>
      <w:r w:rsidRPr="009448AC">
        <w:rPr>
          <w:color w:val="000000"/>
          <w:sz w:val="24"/>
          <w:szCs w:val="24"/>
        </w:rPr>
        <w:t>.</w:t>
      </w:r>
    </w:p>
    <w:p w:rsidR="00B631C2" w:rsidRPr="009448AC" w:rsidRDefault="009448AC" w:rsidP="00DB7EDF">
      <w:pPr>
        <w:widowControl/>
        <w:numPr>
          <w:ilvl w:val="0"/>
          <w:numId w:val="12"/>
        </w:numPr>
        <w:autoSpaceDE/>
        <w:autoSpaceDN/>
        <w:adjustRightInd/>
        <w:contextualSpacing/>
        <w:jc w:val="both"/>
        <w:rPr>
          <w:color w:val="0000FF"/>
          <w:sz w:val="24"/>
          <w:szCs w:val="22"/>
          <w:lang w:eastAsia="en-US"/>
        </w:rPr>
      </w:pPr>
      <w:r w:rsidRPr="009448AC">
        <w:rPr>
          <w:color w:val="000000"/>
          <w:sz w:val="24"/>
          <w:szCs w:val="22"/>
          <w:lang w:eastAsia="en-US"/>
        </w:rPr>
        <w:t xml:space="preserve">Педагогическая библиотека </w:t>
      </w:r>
      <w:hyperlink r:id="rId33" w:history="1">
        <w:r w:rsidR="000C0D33">
          <w:rPr>
            <w:rStyle w:val="a8"/>
            <w:sz w:val="24"/>
            <w:szCs w:val="22"/>
            <w:lang w:eastAsia="en-US"/>
          </w:rPr>
          <w:t>http://www.gumer.info/bibliotek_Buks/Pedagog/index.php</w:t>
        </w:r>
      </w:hyperlink>
    </w:p>
    <w:p w:rsidR="009448AC" w:rsidRPr="009448AC" w:rsidRDefault="009448AC" w:rsidP="009448AC">
      <w:pPr>
        <w:widowControl/>
        <w:autoSpaceDE/>
        <w:adjustRightInd/>
        <w:jc w:val="both"/>
        <w:rPr>
          <w:sz w:val="24"/>
          <w:szCs w:val="24"/>
        </w:rPr>
      </w:pPr>
    </w:p>
    <w:p w:rsidR="00B631C2" w:rsidRPr="009448AC" w:rsidRDefault="00B631C2" w:rsidP="00B631C2">
      <w:pPr>
        <w:ind w:firstLine="709"/>
        <w:jc w:val="both"/>
        <w:rPr>
          <w:b/>
          <w:sz w:val="24"/>
          <w:szCs w:val="24"/>
        </w:rPr>
      </w:pPr>
      <w:r w:rsidRPr="009448AC">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631C2" w:rsidRPr="009448AC" w:rsidRDefault="00B631C2" w:rsidP="00B631C2">
      <w:pPr>
        <w:ind w:firstLine="709"/>
        <w:jc w:val="both"/>
        <w:rPr>
          <w:b/>
          <w:sz w:val="24"/>
          <w:szCs w:val="24"/>
        </w:rPr>
      </w:pPr>
    </w:p>
    <w:p w:rsidR="00B631C2" w:rsidRPr="009448AC" w:rsidRDefault="00B631C2" w:rsidP="00B631C2">
      <w:pPr>
        <w:ind w:firstLine="709"/>
        <w:jc w:val="both"/>
        <w:rPr>
          <w:sz w:val="24"/>
        </w:rPr>
      </w:pPr>
      <w:r w:rsidRPr="009448AC">
        <w:rPr>
          <w:sz w:val="24"/>
        </w:rPr>
        <w:t>Для осуществления образовательного процесса по образовательной программе по направлению подготовки 44.03.01 «Педагогическое образование»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31C2" w:rsidRPr="009448AC" w:rsidRDefault="00B631C2" w:rsidP="00B631C2">
      <w:pPr>
        <w:ind w:firstLine="709"/>
        <w:jc w:val="both"/>
        <w:rPr>
          <w:sz w:val="24"/>
        </w:rPr>
      </w:pPr>
      <w:r w:rsidRPr="009448AC">
        <w:rPr>
          <w:sz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31C2" w:rsidRPr="009448AC" w:rsidRDefault="00B631C2" w:rsidP="00B631C2">
      <w:pPr>
        <w:ind w:firstLine="709"/>
        <w:jc w:val="both"/>
        <w:rPr>
          <w:sz w:val="24"/>
        </w:rPr>
      </w:pPr>
      <w:r w:rsidRPr="009448AC">
        <w:rPr>
          <w:sz w:val="24"/>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стулья аудиторные, стул преподавательский, кафедра, доска микшер, микрофон, аудио-видео усилитель, ноутбук, Операционная система Microsoft Windows 10, Microsoft Office Professional Plus 2007.</w:t>
      </w:r>
    </w:p>
    <w:p w:rsidR="00B631C2" w:rsidRPr="009448AC" w:rsidRDefault="00B631C2" w:rsidP="00B631C2">
      <w:pPr>
        <w:ind w:firstLine="709"/>
        <w:jc w:val="both"/>
        <w:rPr>
          <w:sz w:val="24"/>
        </w:rPr>
      </w:pPr>
      <w:r w:rsidRPr="009448AC">
        <w:rPr>
          <w:sz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p>
    <w:p w:rsidR="00B631C2" w:rsidRPr="009448AC" w:rsidRDefault="00B631C2" w:rsidP="00B631C2">
      <w:pPr>
        <w:ind w:firstLine="709"/>
        <w:jc w:val="both"/>
        <w:rPr>
          <w:sz w:val="24"/>
        </w:rPr>
      </w:pPr>
      <w:r w:rsidRPr="009448AC">
        <w:rPr>
          <w:sz w:val="24"/>
        </w:rPr>
        <w:t xml:space="preserve">3. Для проведения лабораторных занятий имеется: учебно-исследовательская </w:t>
      </w:r>
      <w:r w:rsidR="009448AC" w:rsidRPr="009448AC">
        <w:rPr>
          <w:sz w:val="24"/>
        </w:rPr>
        <w:t>м</w:t>
      </w:r>
      <w:r w:rsidRPr="009448AC">
        <w:rPr>
          <w:sz w:val="24"/>
        </w:rPr>
        <w:t>ежк</w:t>
      </w:r>
      <w:r w:rsidR="009448AC" w:rsidRPr="009448AC">
        <w:rPr>
          <w:sz w:val="24"/>
        </w:rPr>
        <w:t>а</w:t>
      </w:r>
      <w:r w:rsidRPr="009448AC">
        <w:rPr>
          <w:sz w:val="24"/>
        </w:rPr>
        <w:t>федральная лаборатория возрастной анатомии, физиологии и гигиены человека и психодиагностики; межк</w:t>
      </w:r>
      <w:r w:rsidR="009448AC" w:rsidRPr="009448AC">
        <w:rPr>
          <w:sz w:val="24"/>
        </w:rPr>
        <w:t>а</w:t>
      </w:r>
      <w:r w:rsidRPr="009448AC">
        <w:rPr>
          <w:sz w:val="24"/>
        </w:rPr>
        <w:t xml:space="preserve">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w:t>
      </w:r>
      <w:r w:rsidRPr="009448AC">
        <w:rPr>
          <w:sz w:val="24"/>
        </w:rPr>
        <w:lastRenderedPageBreak/>
        <w:t>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631C2" w:rsidRPr="009448AC" w:rsidRDefault="00B631C2" w:rsidP="00B631C2">
      <w:pPr>
        <w:ind w:firstLine="709"/>
        <w:jc w:val="both"/>
        <w:rPr>
          <w:sz w:val="24"/>
        </w:rPr>
      </w:pPr>
      <w:r w:rsidRPr="009448AC">
        <w:rPr>
          <w:sz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81DCD">
          <w:rPr>
            <w:rStyle w:val="a8"/>
            <w:sz w:val="24"/>
          </w:rPr>
          <w:t>www.biblio-online.ru</w:t>
        </w:r>
      </w:hyperlink>
      <w:r w:rsidRPr="009448AC">
        <w:rPr>
          <w:sz w:val="24"/>
        </w:rPr>
        <w:t xml:space="preserve"> </w:t>
      </w:r>
    </w:p>
    <w:p w:rsidR="00B631C2" w:rsidRPr="00B631C2" w:rsidRDefault="00B631C2" w:rsidP="00B631C2">
      <w:pPr>
        <w:ind w:firstLine="709"/>
        <w:jc w:val="both"/>
        <w:rPr>
          <w:sz w:val="24"/>
        </w:rPr>
      </w:pPr>
      <w:r w:rsidRPr="009448AC">
        <w:rPr>
          <w:sz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81DCD">
          <w:rPr>
            <w:rStyle w:val="a8"/>
            <w:sz w:val="24"/>
          </w:rPr>
          <w:t>www.biblio-online.ru</w:t>
        </w:r>
      </w:hyperlink>
      <w:r w:rsidRPr="00B631C2">
        <w:rPr>
          <w:sz w:val="24"/>
        </w:rPr>
        <w:t xml:space="preserve"> </w:t>
      </w:r>
    </w:p>
    <w:p w:rsidR="00B631C2" w:rsidRPr="00CE2468" w:rsidRDefault="00B631C2" w:rsidP="00B631C2">
      <w:pPr>
        <w:ind w:firstLine="709"/>
        <w:jc w:val="both"/>
        <w:rPr>
          <w:sz w:val="24"/>
        </w:rPr>
      </w:pPr>
      <w:r w:rsidRPr="00CE2468">
        <w:rPr>
          <w:sz w:val="24"/>
        </w:rPr>
        <w:t xml:space="preserve"> </w:t>
      </w:r>
    </w:p>
    <w:p w:rsidR="00FA5C55" w:rsidRPr="00793E1B" w:rsidRDefault="00FA5C55" w:rsidP="00B631C2">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3FAB" w:rsidRDefault="005A3FAB" w:rsidP="00160BC1">
      <w:r>
        <w:separator/>
      </w:r>
    </w:p>
  </w:endnote>
  <w:endnote w:type="continuationSeparator" w:id="0">
    <w:p w:rsidR="005A3FAB" w:rsidRDefault="005A3FA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3FAB" w:rsidRDefault="005A3FAB" w:rsidP="00160BC1">
      <w:r>
        <w:separator/>
      </w:r>
    </w:p>
  </w:footnote>
  <w:footnote w:type="continuationSeparator" w:id="0">
    <w:p w:rsidR="005A3FAB" w:rsidRDefault="005A3FA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961EC2"/>
    <w:multiLevelType w:val="hybridMultilevel"/>
    <w:tmpl w:val="139ED0CE"/>
    <w:lvl w:ilvl="0" w:tplc="C3926CE6">
      <w:start w:val="4"/>
      <w:numFmt w:val="decimal"/>
      <w:lvlText w:val="%1."/>
      <w:lvlJc w:val="left"/>
      <w:pPr>
        <w:ind w:left="771" w:hanging="360"/>
      </w:pPr>
      <w:rPr>
        <w:rFonts w:cs="Times New Roman" w:hint="default"/>
        <w:b w:val="0"/>
        <w:sz w:val="24"/>
      </w:rPr>
    </w:lvl>
    <w:lvl w:ilvl="1" w:tplc="04190019" w:tentative="1">
      <w:start w:val="1"/>
      <w:numFmt w:val="lowerLetter"/>
      <w:lvlText w:val="%2."/>
      <w:lvlJc w:val="left"/>
      <w:pPr>
        <w:ind w:left="1491" w:hanging="360"/>
      </w:pPr>
      <w:rPr>
        <w:rFonts w:cs="Times New Roman"/>
      </w:rPr>
    </w:lvl>
    <w:lvl w:ilvl="2" w:tplc="0419001B" w:tentative="1">
      <w:start w:val="1"/>
      <w:numFmt w:val="lowerRoman"/>
      <w:lvlText w:val="%3."/>
      <w:lvlJc w:val="right"/>
      <w:pPr>
        <w:ind w:left="2211" w:hanging="180"/>
      </w:pPr>
      <w:rPr>
        <w:rFonts w:cs="Times New Roman"/>
      </w:rPr>
    </w:lvl>
    <w:lvl w:ilvl="3" w:tplc="0419000F" w:tentative="1">
      <w:start w:val="1"/>
      <w:numFmt w:val="decimal"/>
      <w:lvlText w:val="%4."/>
      <w:lvlJc w:val="left"/>
      <w:pPr>
        <w:ind w:left="2931" w:hanging="360"/>
      </w:pPr>
      <w:rPr>
        <w:rFonts w:cs="Times New Roman"/>
      </w:rPr>
    </w:lvl>
    <w:lvl w:ilvl="4" w:tplc="04190019" w:tentative="1">
      <w:start w:val="1"/>
      <w:numFmt w:val="lowerLetter"/>
      <w:lvlText w:val="%5."/>
      <w:lvlJc w:val="left"/>
      <w:pPr>
        <w:ind w:left="3651" w:hanging="360"/>
      </w:pPr>
      <w:rPr>
        <w:rFonts w:cs="Times New Roman"/>
      </w:rPr>
    </w:lvl>
    <w:lvl w:ilvl="5" w:tplc="0419001B" w:tentative="1">
      <w:start w:val="1"/>
      <w:numFmt w:val="lowerRoman"/>
      <w:lvlText w:val="%6."/>
      <w:lvlJc w:val="right"/>
      <w:pPr>
        <w:ind w:left="4371" w:hanging="180"/>
      </w:pPr>
      <w:rPr>
        <w:rFonts w:cs="Times New Roman"/>
      </w:rPr>
    </w:lvl>
    <w:lvl w:ilvl="6" w:tplc="0419000F" w:tentative="1">
      <w:start w:val="1"/>
      <w:numFmt w:val="decimal"/>
      <w:lvlText w:val="%7."/>
      <w:lvlJc w:val="left"/>
      <w:pPr>
        <w:ind w:left="5091" w:hanging="360"/>
      </w:pPr>
      <w:rPr>
        <w:rFonts w:cs="Times New Roman"/>
      </w:rPr>
    </w:lvl>
    <w:lvl w:ilvl="7" w:tplc="04190019" w:tentative="1">
      <w:start w:val="1"/>
      <w:numFmt w:val="lowerLetter"/>
      <w:lvlText w:val="%8."/>
      <w:lvlJc w:val="left"/>
      <w:pPr>
        <w:ind w:left="5811" w:hanging="360"/>
      </w:pPr>
      <w:rPr>
        <w:rFonts w:cs="Times New Roman"/>
      </w:rPr>
    </w:lvl>
    <w:lvl w:ilvl="8" w:tplc="0419001B" w:tentative="1">
      <w:start w:val="1"/>
      <w:numFmt w:val="lowerRoman"/>
      <w:lvlText w:val="%9."/>
      <w:lvlJc w:val="right"/>
      <w:pPr>
        <w:ind w:left="6531" w:hanging="180"/>
      </w:pPr>
      <w:rPr>
        <w:rFonts w:cs="Times New Roman"/>
      </w:rPr>
    </w:lvl>
  </w:abstractNum>
  <w:abstractNum w:abstractNumId="4" w15:restartNumberingAfterBreak="0">
    <w:nsid w:val="16992A07"/>
    <w:multiLevelType w:val="hybridMultilevel"/>
    <w:tmpl w:val="9D7E5418"/>
    <w:lvl w:ilvl="0" w:tplc="9A563B94">
      <w:start w:val="1"/>
      <w:numFmt w:val="decimal"/>
      <w:lvlText w:val="%1."/>
      <w:lvlJc w:val="left"/>
      <w:pPr>
        <w:ind w:left="92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4854B9"/>
    <w:multiLevelType w:val="hybridMultilevel"/>
    <w:tmpl w:val="6FFEE2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B22E32"/>
    <w:multiLevelType w:val="hybridMultilevel"/>
    <w:tmpl w:val="DE60BA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743232"/>
    <w:multiLevelType w:val="hybridMultilevel"/>
    <w:tmpl w:val="C83406E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5C528A0"/>
    <w:multiLevelType w:val="hybridMultilevel"/>
    <w:tmpl w:val="644AC266"/>
    <w:lvl w:ilvl="0" w:tplc="4CF4B8F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B3B341D"/>
    <w:multiLevelType w:val="hybridMultilevel"/>
    <w:tmpl w:val="644AC266"/>
    <w:lvl w:ilvl="0" w:tplc="4CF4B8F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4EB6729"/>
    <w:multiLevelType w:val="hybridMultilevel"/>
    <w:tmpl w:val="46D60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DB6E41"/>
    <w:multiLevelType w:val="hybridMultilevel"/>
    <w:tmpl w:val="0A440DD2"/>
    <w:lvl w:ilvl="0" w:tplc="7864FBA0">
      <w:start w:val="1"/>
      <w:numFmt w:val="bullet"/>
      <w:lvlText w:val=""/>
      <w:lvlJc w:val="left"/>
      <w:pPr>
        <w:tabs>
          <w:tab w:val="num" w:pos="720"/>
        </w:tabs>
        <w:ind w:left="720" w:hanging="360"/>
      </w:pPr>
      <w:rPr>
        <w:rFonts w:ascii="Wingdings" w:hAnsi="Wingdings" w:hint="default"/>
      </w:rPr>
    </w:lvl>
    <w:lvl w:ilvl="1" w:tplc="EE52468C" w:tentative="1">
      <w:start w:val="1"/>
      <w:numFmt w:val="bullet"/>
      <w:lvlText w:val=""/>
      <w:lvlJc w:val="left"/>
      <w:pPr>
        <w:tabs>
          <w:tab w:val="num" w:pos="1440"/>
        </w:tabs>
        <w:ind w:left="1440" w:hanging="360"/>
      </w:pPr>
      <w:rPr>
        <w:rFonts w:ascii="Wingdings" w:hAnsi="Wingdings" w:hint="default"/>
      </w:rPr>
    </w:lvl>
    <w:lvl w:ilvl="2" w:tplc="B94AC2D2" w:tentative="1">
      <w:start w:val="1"/>
      <w:numFmt w:val="bullet"/>
      <w:lvlText w:val=""/>
      <w:lvlJc w:val="left"/>
      <w:pPr>
        <w:tabs>
          <w:tab w:val="num" w:pos="2160"/>
        </w:tabs>
        <w:ind w:left="2160" w:hanging="360"/>
      </w:pPr>
      <w:rPr>
        <w:rFonts w:ascii="Wingdings" w:hAnsi="Wingdings" w:hint="default"/>
      </w:rPr>
    </w:lvl>
    <w:lvl w:ilvl="3" w:tplc="78F25656" w:tentative="1">
      <w:start w:val="1"/>
      <w:numFmt w:val="bullet"/>
      <w:lvlText w:val=""/>
      <w:lvlJc w:val="left"/>
      <w:pPr>
        <w:tabs>
          <w:tab w:val="num" w:pos="2880"/>
        </w:tabs>
        <w:ind w:left="2880" w:hanging="360"/>
      </w:pPr>
      <w:rPr>
        <w:rFonts w:ascii="Wingdings" w:hAnsi="Wingdings" w:hint="default"/>
      </w:rPr>
    </w:lvl>
    <w:lvl w:ilvl="4" w:tplc="84785712" w:tentative="1">
      <w:start w:val="1"/>
      <w:numFmt w:val="bullet"/>
      <w:lvlText w:val=""/>
      <w:lvlJc w:val="left"/>
      <w:pPr>
        <w:tabs>
          <w:tab w:val="num" w:pos="3600"/>
        </w:tabs>
        <w:ind w:left="3600" w:hanging="360"/>
      </w:pPr>
      <w:rPr>
        <w:rFonts w:ascii="Wingdings" w:hAnsi="Wingdings" w:hint="default"/>
      </w:rPr>
    </w:lvl>
    <w:lvl w:ilvl="5" w:tplc="DC1A50FE" w:tentative="1">
      <w:start w:val="1"/>
      <w:numFmt w:val="bullet"/>
      <w:lvlText w:val=""/>
      <w:lvlJc w:val="left"/>
      <w:pPr>
        <w:tabs>
          <w:tab w:val="num" w:pos="4320"/>
        </w:tabs>
        <w:ind w:left="4320" w:hanging="360"/>
      </w:pPr>
      <w:rPr>
        <w:rFonts w:ascii="Wingdings" w:hAnsi="Wingdings" w:hint="default"/>
      </w:rPr>
    </w:lvl>
    <w:lvl w:ilvl="6" w:tplc="B778E40E" w:tentative="1">
      <w:start w:val="1"/>
      <w:numFmt w:val="bullet"/>
      <w:lvlText w:val=""/>
      <w:lvlJc w:val="left"/>
      <w:pPr>
        <w:tabs>
          <w:tab w:val="num" w:pos="5040"/>
        </w:tabs>
        <w:ind w:left="5040" w:hanging="360"/>
      </w:pPr>
      <w:rPr>
        <w:rFonts w:ascii="Wingdings" w:hAnsi="Wingdings" w:hint="default"/>
      </w:rPr>
    </w:lvl>
    <w:lvl w:ilvl="7" w:tplc="7F102034" w:tentative="1">
      <w:start w:val="1"/>
      <w:numFmt w:val="bullet"/>
      <w:lvlText w:val=""/>
      <w:lvlJc w:val="left"/>
      <w:pPr>
        <w:tabs>
          <w:tab w:val="num" w:pos="5760"/>
        </w:tabs>
        <w:ind w:left="5760" w:hanging="360"/>
      </w:pPr>
      <w:rPr>
        <w:rFonts w:ascii="Wingdings" w:hAnsi="Wingdings" w:hint="default"/>
      </w:rPr>
    </w:lvl>
    <w:lvl w:ilvl="8" w:tplc="EB5E3AB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4"/>
  </w:num>
  <w:num w:numId="4">
    <w:abstractNumId w:val="7"/>
  </w:num>
  <w:num w:numId="5">
    <w:abstractNumId w:val="9"/>
  </w:num>
  <w:num w:numId="6">
    <w:abstractNumId w:val="3"/>
  </w:num>
  <w:num w:numId="7">
    <w:abstractNumId w:val="8"/>
  </w:num>
  <w:num w:numId="8">
    <w:abstractNumId w:val="14"/>
  </w:num>
  <w:num w:numId="9">
    <w:abstractNumId w:val="12"/>
  </w:num>
  <w:num w:numId="10">
    <w:abstractNumId w:val="13"/>
  </w:num>
  <w:num w:numId="11">
    <w:abstractNumId w:val="1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D24"/>
    <w:rsid w:val="000104DC"/>
    <w:rsid w:val="00011B78"/>
    <w:rsid w:val="0001502E"/>
    <w:rsid w:val="00017D31"/>
    <w:rsid w:val="000279C8"/>
    <w:rsid w:val="00027D2C"/>
    <w:rsid w:val="00027D3F"/>
    <w:rsid w:val="00027E5B"/>
    <w:rsid w:val="000326CD"/>
    <w:rsid w:val="000366F2"/>
    <w:rsid w:val="00036802"/>
    <w:rsid w:val="00037461"/>
    <w:rsid w:val="00040D5F"/>
    <w:rsid w:val="00044788"/>
    <w:rsid w:val="00051AEE"/>
    <w:rsid w:val="00051D94"/>
    <w:rsid w:val="00060A01"/>
    <w:rsid w:val="00061D47"/>
    <w:rsid w:val="00062320"/>
    <w:rsid w:val="00064AA9"/>
    <w:rsid w:val="00072E9D"/>
    <w:rsid w:val="00074EEF"/>
    <w:rsid w:val="000835F5"/>
    <w:rsid w:val="0008727A"/>
    <w:rsid w:val="000875BF"/>
    <w:rsid w:val="000911D1"/>
    <w:rsid w:val="00094B0D"/>
    <w:rsid w:val="000957FE"/>
    <w:rsid w:val="000A1757"/>
    <w:rsid w:val="000A4FAC"/>
    <w:rsid w:val="000B130E"/>
    <w:rsid w:val="000B1331"/>
    <w:rsid w:val="000B4AE7"/>
    <w:rsid w:val="000B7795"/>
    <w:rsid w:val="000C0D33"/>
    <w:rsid w:val="000C3752"/>
    <w:rsid w:val="000C4546"/>
    <w:rsid w:val="000C6413"/>
    <w:rsid w:val="000D07C6"/>
    <w:rsid w:val="000D23B6"/>
    <w:rsid w:val="000D4429"/>
    <w:rsid w:val="000D597D"/>
    <w:rsid w:val="000D6DE5"/>
    <w:rsid w:val="000E2EB6"/>
    <w:rsid w:val="000E37E9"/>
    <w:rsid w:val="000E4912"/>
    <w:rsid w:val="000E5A37"/>
    <w:rsid w:val="000E649C"/>
    <w:rsid w:val="000F20DB"/>
    <w:rsid w:val="000F69B1"/>
    <w:rsid w:val="00102E02"/>
    <w:rsid w:val="00111BC3"/>
    <w:rsid w:val="00114770"/>
    <w:rsid w:val="001165D0"/>
    <w:rsid w:val="001166B7"/>
    <w:rsid w:val="001167A8"/>
    <w:rsid w:val="0012149E"/>
    <w:rsid w:val="00127108"/>
    <w:rsid w:val="00127DEA"/>
    <w:rsid w:val="00131CDA"/>
    <w:rsid w:val="00132F57"/>
    <w:rsid w:val="00135938"/>
    <w:rsid w:val="001378B1"/>
    <w:rsid w:val="001430AA"/>
    <w:rsid w:val="00150795"/>
    <w:rsid w:val="00152BF6"/>
    <w:rsid w:val="00154CBC"/>
    <w:rsid w:val="0015639D"/>
    <w:rsid w:val="00160BC1"/>
    <w:rsid w:val="00161C70"/>
    <w:rsid w:val="00164623"/>
    <w:rsid w:val="001716A9"/>
    <w:rsid w:val="00174539"/>
    <w:rsid w:val="00174D6F"/>
    <w:rsid w:val="00175C7B"/>
    <w:rsid w:val="001766DC"/>
    <w:rsid w:val="00180E5D"/>
    <w:rsid w:val="00181770"/>
    <w:rsid w:val="00181AAB"/>
    <w:rsid w:val="00184F65"/>
    <w:rsid w:val="00185746"/>
    <w:rsid w:val="001871AA"/>
    <w:rsid w:val="00192584"/>
    <w:rsid w:val="00197639"/>
    <w:rsid w:val="001A1864"/>
    <w:rsid w:val="001A19F4"/>
    <w:rsid w:val="001A2674"/>
    <w:rsid w:val="001A34E7"/>
    <w:rsid w:val="001A6533"/>
    <w:rsid w:val="001B3ECE"/>
    <w:rsid w:val="001B6E1A"/>
    <w:rsid w:val="001C4FED"/>
    <w:rsid w:val="001C6305"/>
    <w:rsid w:val="001C6BDB"/>
    <w:rsid w:val="001D68E0"/>
    <w:rsid w:val="001F0092"/>
    <w:rsid w:val="001F11DE"/>
    <w:rsid w:val="001F1639"/>
    <w:rsid w:val="00207E2E"/>
    <w:rsid w:val="00207FB7"/>
    <w:rsid w:val="00210154"/>
    <w:rsid w:val="00211C1B"/>
    <w:rsid w:val="00215195"/>
    <w:rsid w:val="00220670"/>
    <w:rsid w:val="002232B0"/>
    <w:rsid w:val="00225594"/>
    <w:rsid w:val="00234063"/>
    <w:rsid w:val="00234629"/>
    <w:rsid w:val="00240A81"/>
    <w:rsid w:val="00244C02"/>
    <w:rsid w:val="00245199"/>
    <w:rsid w:val="00262AFF"/>
    <w:rsid w:val="00264BD5"/>
    <w:rsid w:val="002657BC"/>
    <w:rsid w:val="002732A9"/>
    <w:rsid w:val="00274D91"/>
    <w:rsid w:val="00276128"/>
    <w:rsid w:val="0027733F"/>
    <w:rsid w:val="00282BCD"/>
    <w:rsid w:val="0028649D"/>
    <w:rsid w:val="00291D05"/>
    <w:rsid w:val="002933E5"/>
    <w:rsid w:val="002A0D1B"/>
    <w:rsid w:val="002A2DC1"/>
    <w:rsid w:val="002B029D"/>
    <w:rsid w:val="002B44D7"/>
    <w:rsid w:val="002B5AB9"/>
    <w:rsid w:val="002B6C87"/>
    <w:rsid w:val="002B719A"/>
    <w:rsid w:val="002B734E"/>
    <w:rsid w:val="002C0F56"/>
    <w:rsid w:val="002C12A1"/>
    <w:rsid w:val="002C174C"/>
    <w:rsid w:val="002C2EAE"/>
    <w:rsid w:val="002C3F08"/>
    <w:rsid w:val="002C7582"/>
    <w:rsid w:val="002D24E4"/>
    <w:rsid w:val="002D25A6"/>
    <w:rsid w:val="002D64B5"/>
    <w:rsid w:val="002D6AC0"/>
    <w:rsid w:val="002E195D"/>
    <w:rsid w:val="002E4262"/>
    <w:rsid w:val="002E42CD"/>
    <w:rsid w:val="002E4CB7"/>
    <w:rsid w:val="002F3999"/>
    <w:rsid w:val="003119D9"/>
    <w:rsid w:val="00315AB7"/>
    <w:rsid w:val="003175A4"/>
    <w:rsid w:val="0032166A"/>
    <w:rsid w:val="00325FE0"/>
    <w:rsid w:val="00327812"/>
    <w:rsid w:val="00330957"/>
    <w:rsid w:val="00334DDC"/>
    <w:rsid w:val="00335182"/>
    <w:rsid w:val="0033546E"/>
    <w:rsid w:val="00340DA8"/>
    <w:rsid w:val="00341CAF"/>
    <w:rsid w:val="00343484"/>
    <w:rsid w:val="00350A53"/>
    <w:rsid w:val="0035318A"/>
    <w:rsid w:val="00355C7E"/>
    <w:rsid w:val="00357ECC"/>
    <w:rsid w:val="003618C2"/>
    <w:rsid w:val="003619F5"/>
    <w:rsid w:val="00362C44"/>
    <w:rsid w:val="00363097"/>
    <w:rsid w:val="0036376A"/>
    <w:rsid w:val="00365758"/>
    <w:rsid w:val="003659FC"/>
    <w:rsid w:val="00365D91"/>
    <w:rsid w:val="003668E3"/>
    <w:rsid w:val="0036699E"/>
    <w:rsid w:val="00381DCD"/>
    <w:rsid w:val="0039059F"/>
    <w:rsid w:val="003905C9"/>
    <w:rsid w:val="00390B62"/>
    <w:rsid w:val="003A3494"/>
    <w:rsid w:val="003A4A02"/>
    <w:rsid w:val="003A57B5"/>
    <w:rsid w:val="003A6FB0"/>
    <w:rsid w:val="003A71E4"/>
    <w:rsid w:val="003B0756"/>
    <w:rsid w:val="003B1545"/>
    <w:rsid w:val="003B214B"/>
    <w:rsid w:val="003B7F71"/>
    <w:rsid w:val="003D6526"/>
    <w:rsid w:val="003D79E0"/>
    <w:rsid w:val="003E3A7F"/>
    <w:rsid w:val="003F027A"/>
    <w:rsid w:val="00400491"/>
    <w:rsid w:val="00400E78"/>
    <w:rsid w:val="00407242"/>
    <w:rsid w:val="00407404"/>
    <w:rsid w:val="004110F5"/>
    <w:rsid w:val="0041605C"/>
    <w:rsid w:val="004204A2"/>
    <w:rsid w:val="00420E03"/>
    <w:rsid w:val="00434F89"/>
    <w:rsid w:val="00435249"/>
    <w:rsid w:val="0043585B"/>
    <w:rsid w:val="00443CC2"/>
    <w:rsid w:val="004476F6"/>
    <w:rsid w:val="00451586"/>
    <w:rsid w:val="00452CA5"/>
    <w:rsid w:val="004536EC"/>
    <w:rsid w:val="004569C6"/>
    <w:rsid w:val="004634D3"/>
    <w:rsid w:val="0046365B"/>
    <w:rsid w:val="0047224A"/>
    <w:rsid w:val="0047572F"/>
    <w:rsid w:val="0047633A"/>
    <w:rsid w:val="00477C93"/>
    <w:rsid w:val="0048300E"/>
    <w:rsid w:val="00484FEC"/>
    <w:rsid w:val="0049217A"/>
    <w:rsid w:val="0049321B"/>
    <w:rsid w:val="004A0681"/>
    <w:rsid w:val="004A0A58"/>
    <w:rsid w:val="004A2586"/>
    <w:rsid w:val="004A2C0D"/>
    <w:rsid w:val="004A2E62"/>
    <w:rsid w:val="004A68C9"/>
    <w:rsid w:val="004B3C41"/>
    <w:rsid w:val="004B6897"/>
    <w:rsid w:val="004B6AE1"/>
    <w:rsid w:val="004B6AF7"/>
    <w:rsid w:val="004C2594"/>
    <w:rsid w:val="004C52C9"/>
    <w:rsid w:val="004C5815"/>
    <w:rsid w:val="004C6DB3"/>
    <w:rsid w:val="004C7AAB"/>
    <w:rsid w:val="004D100A"/>
    <w:rsid w:val="004D7266"/>
    <w:rsid w:val="004E0C3F"/>
    <w:rsid w:val="004E3D82"/>
    <w:rsid w:val="004E40FE"/>
    <w:rsid w:val="004E4CD6"/>
    <w:rsid w:val="004E4DB2"/>
    <w:rsid w:val="004E62F1"/>
    <w:rsid w:val="004E753A"/>
    <w:rsid w:val="004F3C72"/>
    <w:rsid w:val="005006F3"/>
    <w:rsid w:val="00515BF9"/>
    <w:rsid w:val="00516215"/>
    <w:rsid w:val="00516F43"/>
    <w:rsid w:val="005203FC"/>
    <w:rsid w:val="005266B4"/>
    <w:rsid w:val="00527980"/>
    <w:rsid w:val="00531975"/>
    <w:rsid w:val="00534F90"/>
    <w:rsid w:val="005362E6"/>
    <w:rsid w:val="00537A62"/>
    <w:rsid w:val="00540F31"/>
    <w:rsid w:val="00544133"/>
    <w:rsid w:val="00545561"/>
    <w:rsid w:val="00551C62"/>
    <w:rsid w:val="00556D40"/>
    <w:rsid w:val="00556DD9"/>
    <w:rsid w:val="0056447F"/>
    <w:rsid w:val="00565480"/>
    <w:rsid w:val="005669CB"/>
    <w:rsid w:val="00572F9F"/>
    <w:rsid w:val="005753DD"/>
    <w:rsid w:val="005816EA"/>
    <w:rsid w:val="005826E6"/>
    <w:rsid w:val="00582969"/>
    <w:rsid w:val="00583C2E"/>
    <w:rsid w:val="00584FE8"/>
    <w:rsid w:val="00586FAD"/>
    <w:rsid w:val="005915BA"/>
    <w:rsid w:val="00591B36"/>
    <w:rsid w:val="0059429A"/>
    <w:rsid w:val="005A17CA"/>
    <w:rsid w:val="005A1999"/>
    <w:rsid w:val="005A28FC"/>
    <w:rsid w:val="005A3FAB"/>
    <w:rsid w:val="005A6414"/>
    <w:rsid w:val="005A7156"/>
    <w:rsid w:val="005B47CE"/>
    <w:rsid w:val="005C13E4"/>
    <w:rsid w:val="005C20F0"/>
    <w:rsid w:val="005C3AEB"/>
    <w:rsid w:val="005C3E07"/>
    <w:rsid w:val="005C7567"/>
    <w:rsid w:val="005D206B"/>
    <w:rsid w:val="005E1B65"/>
    <w:rsid w:val="005E1C79"/>
    <w:rsid w:val="005E556E"/>
    <w:rsid w:val="005F2349"/>
    <w:rsid w:val="005F637B"/>
    <w:rsid w:val="00602492"/>
    <w:rsid w:val="006044B4"/>
    <w:rsid w:val="00606543"/>
    <w:rsid w:val="00607E17"/>
    <w:rsid w:val="00610C10"/>
    <w:rsid w:val="006118F6"/>
    <w:rsid w:val="0061514F"/>
    <w:rsid w:val="00624E28"/>
    <w:rsid w:val="00626635"/>
    <w:rsid w:val="00627A69"/>
    <w:rsid w:val="00634FA2"/>
    <w:rsid w:val="0063584D"/>
    <w:rsid w:val="00642A2F"/>
    <w:rsid w:val="006439F4"/>
    <w:rsid w:val="006504F7"/>
    <w:rsid w:val="0065069A"/>
    <w:rsid w:val="00653217"/>
    <w:rsid w:val="00653E90"/>
    <w:rsid w:val="0065603A"/>
    <w:rsid w:val="0065606F"/>
    <w:rsid w:val="00656AC4"/>
    <w:rsid w:val="00657826"/>
    <w:rsid w:val="00660FFD"/>
    <w:rsid w:val="00661891"/>
    <w:rsid w:val="00662403"/>
    <w:rsid w:val="00674C68"/>
    <w:rsid w:val="00676914"/>
    <w:rsid w:val="00681553"/>
    <w:rsid w:val="00682A54"/>
    <w:rsid w:val="00683052"/>
    <w:rsid w:val="0068480E"/>
    <w:rsid w:val="00687B3A"/>
    <w:rsid w:val="0069116C"/>
    <w:rsid w:val="006922D2"/>
    <w:rsid w:val="00692DD7"/>
    <w:rsid w:val="00695544"/>
    <w:rsid w:val="006A062F"/>
    <w:rsid w:val="006B0CA3"/>
    <w:rsid w:val="006C284E"/>
    <w:rsid w:val="006C7BF5"/>
    <w:rsid w:val="006D0CCD"/>
    <w:rsid w:val="006D108C"/>
    <w:rsid w:val="006D15B6"/>
    <w:rsid w:val="006D2DD3"/>
    <w:rsid w:val="006D320A"/>
    <w:rsid w:val="006D4CB2"/>
    <w:rsid w:val="006D6805"/>
    <w:rsid w:val="006E0512"/>
    <w:rsid w:val="006E1849"/>
    <w:rsid w:val="006E3905"/>
    <w:rsid w:val="006E5C19"/>
    <w:rsid w:val="006E68BD"/>
    <w:rsid w:val="006E70D2"/>
    <w:rsid w:val="006F2960"/>
    <w:rsid w:val="006F51E1"/>
    <w:rsid w:val="00704ADC"/>
    <w:rsid w:val="00705814"/>
    <w:rsid w:val="00705FB5"/>
    <w:rsid w:val="007066B1"/>
    <w:rsid w:val="00707657"/>
    <w:rsid w:val="00711E76"/>
    <w:rsid w:val="00713D44"/>
    <w:rsid w:val="00714F4E"/>
    <w:rsid w:val="007217D1"/>
    <w:rsid w:val="00726A27"/>
    <w:rsid w:val="00727619"/>
    <w:rsid w:val="0073217D"/>
    <w:rsid w:val="007327FE"/>
    <w:rsid w:val="00735D5E"/>
    <w:rsid w:val="007375C6"/>
    <w:rsid w:val="00745FDC"/>
    <w:rsid w:val="00747E47"/>
    <w:rsid w:val="007512C7"/>
    <w:rsid w:val="00752936"/>
    <w:rsid w:val="0075702E"/>
    <w:rsid w:val="0076201E"/>
    <w:rsid w:val="00764497"/>
    <w:rsid w:val="007751FE"/>
    <w:rsid w:val="007776A0"/>
    <w:rsid w:val="00777B09"/>
    <w:rsid w:val="00781ADF"/>
    <w:rsid w:val="00783D3E"/>
    <w:rsid w:val="00785842"/>
    <w:rsid w:val="007865CB"/>
    <w:rsid w:val="0078733B"/>
    <w:rsid w:val="00791193"/>
    <w:rsid w:val="00793E1B"/>
    <w:rsid w:val="00793F01"/>
    <w:rsid w:val="007A52E8"/>
    <w:rsid w:val="007A5C23"/>
    <w:rsid w:val="007A5EE5"/>
    <w:rsid w:val="007A7E7B"/>
    <w:rsid w:val="007B2F12"/>
    <w:rsid w:val="007C277B"/>
    <w:rsid w:val="007C5C2C"/>
    <w:rsid w:val="007D1202"/>
    <w:rsid w:val="007D131A"/>
    <w:rsid w:val="007D5CC1"/>
    <w:rsid w:val="007E10C6"/>
    <w:rsid w:val="007F098D"/>
    <w:rsid w:val="007F2010"/>
    <w:rsid w:val="007F4B97"/>
    <w:rsid w:val="007F5B4C"/>
    <w:rsid w:val="007F68EA"/>
    <w:rsid w:val="007F7A4D"/>
    <w:rsid w:val="00801B83"/>
    <w:rsid w:val="0080357D"/>
    <w:rsid w:val="008059F4"/>
    <w:rsid w:val="008116F6"/>
    <w:rsid w:val="00811E6B"/>
    <w:rsid w:val="00820D1B"/>
    <w:rsid w:val="0082146A"/>
    <w:rsid w:val="00823333"/>
    <w:rsid w:val="00823E5A"/>
    <w:rsid w:val="00824605"/>
    <w:rsid w:val="008262FB"/>
    <w:rsid w:val="00835621"/>
    <w:rsid w:val="008408F2"/>
    <w:rsid w:val="008423FF"/>
    <w:rsid w:val="00843548"/>
    <w:rsid w:val="00852E8E"/>
    <w:rsid w:val="00857FC8"/>
    <w:rsid w:val="008649DF"/>
    <w:rsid w:val="0086651C"/>
    <w:rsid w:val="00866B64"/>
    <w:rsid w:val="0087341A"/>
    <w:rsid w:val="00875896"/>
    <w:rsid w:val="00881A90"/>
    <w:rsid w:val="0088272E"/>
    <w:rsid w:val="008B6331"/>
    <w:rsid w:val="008B789E"/>
    <w:rsid w:val="008C3FE4"/>
    <w:rsid w:val="008C4E50"/>
    <w:rsid w:val="008C66ED"/>
    <w:rsid w:val="008C77BD"/>
    <w:rsid w:val="008D7879"/>
    <w:rsid w:val="008E229F"/>
    <w:rsid w:val="008E5E59"/>
    <w:rsid w:val="008E739E"/>
    <w:rsid w:val="008E7B91"/>
    <w:rsid w:val="008F0EC7"/>
    <w:rsid w:val="008F1AED"/>
    <w:rsid w:val="008F2706"/>
    <w:rsid w:val="008F715F"/>
    <w:rsid w:val="0091494C"/>
    <w:rsid w:val="00920199"/>
    <w:rsid w:val="00921844"/>
    <w:rsid w:val="00921868"/>
    <w:rsid w:val="00927959"/>
    <w:rsid w:val="0093145C"/>
    <w:rsid w:val="009401D3"/>
    <w:rsid w:val="00941875"/>
    <w:rsid w:val="009448AC"/>
    <w:rsid w:val="00951F6B"/>
    <w:rsid w:val="009528CA"/>
    <w:rsid w:val="00954E45"/>
    <w:rsid w:val="00955A08"/>
    <w:rsid w:val="00957E66"/>
    <w:rsid w:val="00962A67"/>
    <w:rsid w:val="00965998"/>
    <w:rsid w:val="00965C02"/>
    <w:rsid w:val="00967C19"/>
    <w:rsid w:val="00970FCB"/>
    <w:rsid w:val="00971A04"/>
    <w:rsid w:val="00974D64"/>
    <w:rsid w:val="009750B5"/>
    <w:rsid w:val="0097577D"/>
    <w:rsid w:val="009839BD"/>
    <w:rsid w:val="00992E12"/>
    <w:rsid w:val="009A101D"/>
    <w:rsid w:val="009A357A"/>
    <w:rsid w:val="009A3C0F"/>
    <w:rsid w:val="009B0D63"/>
    <w:rsid w:val="009B6A8C"/>
    <w:rsid w:val="009C33D9"/>
    <w:rsid w:val="009C4581"/>
    <w:rsid w:val="009C796A"/>
    <w:rsid w:val="009E09C6"/>
    <w:rsid w:val="009E2D61"/>
    <w:rsid w:val="009E35D2"/>
    <w:rsid w:val="009E4ACA"/>
    <w:rsid w:val="009E5A18"/>
    <w:rsid w:val="009E61C7"/>
    <w:rsid w:val="009F16FE"/>
    <w:rsid w:val="009F1B8A"/>
    <w:rsid w:val="009F4070"/>
    <w:rsid w:val="009F44FB"/>
    <w:rsid w:val="009F71D1"/>
    <w:rsid w:val="00A05141"/>
    <w:rsid w:val="00A10B69"/>
    <w:rsid w:val="00A14304"/>
    <w:rsid w:val="00A15E41"/>
    <w:rsid w:val="00A2116D"/>
    <w:rsid w:val="00A223DD"/>
    <w:rsid w:val="00A26B73"/>
    <w:rsid w:val="00A275E4"/>
    <w:rsid w:val="00A32A5F"/>
    <w:rsid w:val="00A35021"/>
    <w:rsid w:val="00A44F9E"/>
    <w:rsid w:val="00A5652A"/>
    <w:rsid w:val="00A567CD"/>
    <w:rsid w:val="00A61D5B"/>
    <w:rsid w:val="00A63168"/>
    <w:rsid w:val="00A63D90"/>
    <w:rsid w:val="00A663F2"/>
    <w:rsid w:val="00A75675"/>
    <w:rsid w:val="00A76E53"/>
    <w:rsid w:val="00A86303"/>
    <w:rsid w:val="00A9265C"/>
    <w:rsid w:val="00A92ADC"/>
    <w:rsid w:val="00A9607B"/>
    <w:rsid w:val="00A96C48"/>
    <w:rsid w:val="00AA28A2"/>
    <w:rsid w:val="00AA2A29"/>
    <w:rsid w:val="00AA7B06"/>
    <w:rsid w:val="00AB2091"/>
    <w:rsid w:val="00AB28F6"/>
    <w:rsid w:val="00AB2CF1"/>
    <w:rsid w:val="00AB58A4"/>
    <w:rsid w:val="00AB6B42"/>
    <w:rsid w:val="00AC0290"/>
    <w:rsid w:val="00AD0669"/>
    <w:rsid w:val="00AD10EB"/>
    <w:rsid w:val="00AD208A"/>
    <w:rsid w:val="00AD3525"/>
    <w:rsid w:val="00AD4A3C"/>
    <w:rsid w:val="00AE3177"/>
    <w:rsid w:val="00AE3624"/>
    <w:rsid w:val="00AE70C6"/>
    <w:rsid w:val="00AE7154"/>
    <w:rsid w:val="00AF358D"/>
    <w:rsid w:val="00AF6111"/>
    <w:rsid w:val="00AF61EB"/>
    <w:rsid w:val="00B01D1C"/>
    <w:rsid w:val="00B02C6C"/>
    <w:rsid w:val="00B041ED"/>
    <w:rsid w:val="00B05B20"/>
    <w:rsid w:val="00B11AA9"/>
    <w:rsid w:val="00B147A4"/>
    <w:rsid w:val="00B237F0"/>
    <w:rsid w:val="00B35719"/>
    <w:rsid w:val="00B35772"/>
    <w:rsid w:val="00B36243"/>
    <w:rsid w:val="00B37D83"/>
    <w:rsid w:val="00B4642C"/>
    <w:rsid w:val="00B47D1F"/>
    <w:rsid w:val="00B50C44"/>
    <w:rsid w:val="00B5209B"/>
    <w:rsid w:val="00B542D4"/>
    <w:rsid w:val="00B54421"/>
    <w:rsid w:val="00B617E2"/>
    <w:rsid w:val="00B631C2"/>
    <w:rsid w:val="00B63F76"/>
    <w:rsid w:val="00B642B8"/>
    <w:rsid w:val="00B817E2"/>
    <w:rsid w:val="00B81F17"/>
    <w:rsid w:val="00B834D4"/>
    <w:rsid w:val="00B87C3F"/>
    <w:rsid w:val="00B91E53"/>
    <w:rsid w:val="00BB6C9A"/>
    <w:rsid w:val="00BB6F75"/>
    <w:rsid w:val="00BB70FB"/>
    <w:rsid w:val="00BC075E"/>
    <w:rsid w:val="00BD06DD"/>
    <w:rsid w:val="00BD1346"/>
    <w:rsid w:val="00BD460C"/>
    <w:rsid w:val="00BD7556"/>
    <w:rsid w:val="00BE023D"/>
    <w:rsid w:val="00BE6FCE"/>
    <w:rsid w:val="00BF0B59"/>
    <w:rsid w:val="00BF22FC"/>
    <w:rsid w:val="00C1245E"/>
    <w:rsid w:val="00C2108E"/>
    <w:rsid w:val="00C228C5"/>
    <w:rsid w:val="00C24EA8"/>
    <w:rsid w:val="00C26026"/>
    <w:rsid w:val="00C2747F"/>
    <w:rsid w:val="00C33468"/>
    <w:rsid w:val="00C3475E"/>
    <w:rsid w:val="00C35A5B"/>
    <w:rsid w:val="00C40C06"/>
    <w:rsid w:val="00C42B2A"/>
    <w:rsid w:val="00C458E8"/>
    <w:rsid w:val="00C55E91"/>
    <w:rsid w:val="00C61ED1"/>
    <w:rsid w:val="00C70CA1"/>
    <w:rsid w:val="00C81A40"/>
    <w:rsid w:val="00C90A7A"/>
    <w:rsid w:val="00C90C92"/>
    <w:rsid w:val="00C935D3"/>
    <w:rsid w:val="00C93F61"/>
    <w:rsid w:val="00C94464"/>
    <w:rsid w:val="00C94DE3"/>
    <w:rsid w:val="00C953C9"/>
    <w:rsid w:val="00C95497"/>
    <w:rsid w:val="00CA401A"/>
    <w:rsid w:val="00CA7669"/>
    <w:rsid w:val="00CB27ED"/>
    <w:rsid w:val="00CB61D6"/>
    <w:rsid w:val="00CC0251"/>
    <w:rsid w:val="00CC02A4"/>
    <w:rsid w:val="00CC253A"/>
    <w:rsid w:val="00CC4A96"/>
    <w:rsid w:val="00CC4C00"/>
    <w:rsid w:val="00CC6C71"/>
    <w:rsid w:val="00CD2C5D"/>
    <w:rsid w:val="00CD390E"/>
    <w:rsid w:val="00CD62AB"/>
    <w:rsid w:val="00CD71C4"/>
    <w:rsid w:val="00CD7347"/>
    <w:rsid w:val="00CD73CC"/>
    <w:rsid w:val="00CE6C4B"/>
    <w:rsid w:val="00CF12C6"/>
    <w:rsid w:val="00CF2B2F"/>
    <w:rsid w:val="00CF3CD6"/>
    <w:rsid w:val="00CF544A"/>
    <w:rsid w:val="00CF6292"/>
    <w:rsid w:val="00CF6B12"/>
    <w:rsid w:val="00CF7016"/>
    <w:rsid w:val="00D01D41"/>
    <w:rsid w:val="00D02EB8"/>
    <w:rsid w:val="00D03D5E"/>
    <w:rsid w:val="00D05787"/>
    <w:rsid w:val="00D11739"/>
    <w:rsid w:val="00D152E4"/>
    <w:rsid w:val="00D1753D"/>
    <w:rsid w:val="00D223E3"/>
    <w:rsid w:val="00D2339F"/>
    <w:rsid w:val="00D23EFA"/>
    <w:rsid w:val="00D26663"/>
    <w:rsid w:val="00D2680A"/>
    <w:rsid w:val="00D34B66"/>
    <w:rsid w:val="00D34C02"/>
    <w:rsid w:val="00D35653"/>
    <w:rsid w:val="00D364D3"/>
    <w:rsid w:val="00D404D0"/>
    <w:rsid w:val="00D40704"/>
    <w:rsid w:val="00D47D78"/>
    <w:rsid w:val="00D53165"/>
    <w:rsid w:val="00D53C92"/>
    <w:rsid w:val="00D55FF2"/>
    <w:rsid w:val="00D63339"/>
    <w:rsid w:val="00D705F6"/>
    <w:rsid w:val="00D72705"/>
    <w:rsid w:val="00D761E8"/>
    <w:rsid w:val="00D778C9"/>
    <w:rsid w:val="00D77D34"/>
    <w:rsid w:val="00D83177"/>
    <w:rsid w:val="00D8383E"/>
    <w:rsid w:val="00D8506D"/>
    <w:rsid w:val="00D85758"/>
    <w:rsid w:val="00D90307"/>
    <w:rsid w:val="00D91204"/>
    <w:rsid w:val="00D9123F"/>
    <w:rsid w:val="00D93F74"/>
    <w:rsid w:val="00D97830"/>
    <w:rsid w:val="00DA3FFC"/>
    <w:rsid w:val="00DA489D"/>
    <w:rsid w:val="00DA48D3"/>
    <w:rsid w:val="00DA5523"/>
    <w:rsid w:val="00DB08E2"/>
    <w:rsid w:val="00DB0A35"/>
    <w:rsid w:val="00DB228F"/>
    <w:rsid w:val="00DB7107"/>
    <w:rsid w:val="00DB737E"/>
    <w:rsid w:val="00DB7EDF"/>
    <w:rsid w:val="00DC2E55"/>
    <w:rsid w:val="00DC3B37"/>
    <w:rsid w:val="00DC6660"/>
    <w:rsid w:val="00DC79C8"/>
    <w:rsid w:val="00DD03B9"/>
    <w:rsid w:val="00DD05E7"/>
    <w:rsid w:val="00DD195B"/>
    <w:rsid w:val="00DD3903"/>
    <w:rsid w:val="00DD6EB4"/>
    <w:rsid w:val="00DE18B2"/>
    <w:rsid w:val="00DE2AB2"/>
    <w:rsid w:val="00DE38F3"/>
    <w:rsid w:val="00DF1076"/>
    <w:rsid w:val="00DF1087"/>
    <w:rsid w:val="00DF26AA"/>
    <w:rsid w:val="00DF7ED6"/>
    <w:rsid w:val="00E02CDE"/>
    <w:rsid w:val="00E03296"/>
    <w:rsid w:val="00E07B4D"/>
    <w:rsid w:val="00E11452"/>
    <w:rsid w:val="00E140C4"/>
    <w:rsid w:val="00E148CA"/>
    <w:rsid w:val="00E21B7C"/>
    <w:rsid w:val="00E23656"/>
    <w:rsid w:val="00E24E3A"/>
    <w:rsid w:val="00E25B33"/>
    <w:rsid w:val="00E27B8B"/>
    <w:rsid w:val="00E40392"/>
    <w:rsid w:val="00E4046E"/>
    <w:rsid w:val="00E415E0"/>
    <w:rsid w:val="00E423DA"/>
    <w:rsid w:val="00E42AED"/>
    <w:rsid w:val="00E4451A"/>
    <w:rsid w:val="00E4548E"/>
    <w:rsid w:val="00E467CE"/>
    <w:rsid w:val="00E5189B"/>
    <w:rsid w:val="00E66273"/>
    <w:rsid w:val="00E721EA"/>
    <w:rsid w:val="00E72419"/>
    <w:rsid w:val="00E72975"/>
    <w:rsid w:val="00E7465A"/>
    <w:rsid w:val="00E75140"/>
    <w:rsid w:val="00E77545"/>
    <w:rsid w:val="00E81473"/>
    <w:rsid w:val="00E85D4A"/>
    <w:rsid w:val="00E9119D"/>
    <w:rsid w:val="00E92238"/>
    <w:rsid w:val="00E97528"/>
    <w:rsid w:val="00EA09AE"/>
    <w:rsid w:val="00EA206F"/>
    <w:rsid w:val="00EA24DF"/>
    <w:rsid w:val="00EA3690"/>
    <w:rsid w:val="00EA3A33"/>
    <w:rsid w:val="00EA7CF9"/>
    <w:rsid w:val="00EC1934"/>
    <w:rsid w:val="00ED2232"/>
    <w:rsid w:val="00ED28E4"/>
    <w:rsid w:val="00ED4AD9"/>
    <w:rsid w:val="00ED789C"/>
    <w:rsid w:val="00EE165B"/>
    <w:rsid w:val="00EE4D57"/>
    <w:rsid w:val="00EE60B1"/>
    <w:rsid w:val="00EE6F94"/>
    <w:rsid w:val="00EF1324"/>
    <w:rsid w:val="00EF1A21"/>
    <w:rsid w:val="00EF74F5"/>
    <w:rsid w:val="00F00B76"/>
    <w:rsid w:val="00F01A2B"/>
    <w:rsid w:val="00F02A84"/>
    <w:rsid w:val="00F03806"/>
    <w:rsid w:val="00F06F17"/>
    <w:rsid w:val="00F13AFB"/>
    <w:rsid w:val="00F226CA"/>
    <w:rsid w:val="00F239D1"/>
    <w:rsid w:val="00F322E1"/>
    <w:rsid w:val="00F33B49"/>
    <w:rsid w:val="00F342F7"/>
    <w:rsid w:val="00F40FEC"/>
    <w:rsid w:val="00F42549"/>
    <w:rsid w:val="00F455DA"/>
    <w:rsid w:val="00F47427"/>
    <w:rsid w:val="00F52EF9"/>
    <w:rsid w:val="00F53F2D"/>
    <w:rsid w:val="00F57279"/>
    <w:rsid w:val="00F6092F"/>
    <w:rsid w:val="00F6188C"/>
    <w:rsid w:val="00F625A5"/>
    <w:rsid w:val="00F63ADF"/>
    <w:rsid w:val="00F63BBC"/>
    <w:rsid w:val="00F64A39"/>
    <w:rsid w:val="00F66E84"/>
    <w:rsid w:val="00F710F9"/>
    <w:rsid w:val="00F8007A"/>
    <w:rsid w:val="00F801DB"/>
    <w:rsid w:val="00F803A3"/>
    <w:rsid w:val="00F83847"/>
    <w:rsid w:val="00F90C35"/>
    <w:rsid w:val="00F92A76"/>
    <w:rsid w:val="00F96A96"/>
    <w:rsid w:val="00FA3B3D"/>
    <w:rsid w:val="00FA50D3"/>
    <w:rsid w:val="00FA5C55"/>
    <w:rsid w:val="00FB05DD"/>
    <w:rsid w:val="00FB15A7"/>
    <w:rsid w:val="00FB3DFD"/>
    <w:rsid w:val="00FC306B"/>
    <w:rsid w:val="00FC3B80"/>
    <w:rsid w:val="00FD550A"/>
    <w:rsid w:val="00FD6763"/>
    <w:rsid w:val="00FE1F73"/>
    <w:rsid w:val="00FE556E"/>
    <w:rsid w:val="00FF6DD6"/>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6">
    <w:name w:val="heading 6"/>
    <w:basedOn w:val="a"/>
    <w:next w:val="a"/>
    <w:link w:val="60"/>
    <w:uiPriority w:val="9"/>
    <w:qFormat/>
    <w:rsid w:val="000E5A37"/>
    <w:pPr>
      <w:spacing w:before="240" w:after="60"/>
      <w:outlineLvl w:val="5"/>
    </w:pPr>
    <w:rPr>
      <w:rFonts w:ascii="Calibri" w:hAnsi="Calibri"/>
      <w:b/>
      <w:bCs/>
      <w:sz w:val="22"/>
      <w:szCs w:val="22"/>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paragraph" w:customStyle="1" w:styleId="Default">
    <w:name w:val="Default"/>
    <w:qForma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basedOn w:val="a0"/>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5"/>
    <w:locked/>
    <w:rsid w:val="008408F2"/>
    <w:rPr>
      <w:rFonts w:ascii="Calibri" w:hAnsi="Calibri"/>
      <w:sz w:val="22"/>
      <w:szCs w:val="22"/>
      <w:lang w:val="ru-RU" w:eastAsia="en-US" w:bidi="ar-SA"/>
    </w:rPr>
  </w:style>
  <w:style w:type="character" w:customStyle="1" w:styleId="fontstyle01">
    <w:name w:val="fontstyle01"/>
    <w:basedOn w:val="a0"/>
    <w:rsid w:val="00D53165"/>
    <w:rPr>
      <w:rFonts w:ascii="TimesNewRomanPS-ItalicMT" w:hAnsi="TimesNewRomanPS-ItalicMT" w:hint="default"/>
      <w:b w:val="0"/>
      <w:bCs w:val="0"/>
      <w:i/>
      <w:iCs/>
      <w:color w:val="000000"/>
      <w:sz w:val="20"/>
      <w:szCs w:val="20"/>
    </w:rPr>
  </w:style>
  <w:style w:type="character" w:customStyle="1" w:styleId="60">
    <w:name w:val="Заголовок 6 Знак"/>
    <w:basedOn w:val="a0"/>
    <w:link w:val="6"/>
    <w:uiPriority w:val="9"/>
    <w:rsid w:val="000E5A37"/>
    <w:rPr>
      <w:rFonts w:eastAsia="Times New Roman"/>
      <w:b/>
      <w:bCs/>
      <w:sz w:val="22"/>
      <w:szCs w:val="22"/>
    </w:rPr>
  </w:style>
  <w:style w:type="character" w:styleId="af8">
    <w:name w:val="FollowedHyperlink"/>
    <w:basedOn w:val="a0"/>
    <w:uiPriority w:val="99"/>
    <w:semiHidden/>
    <w:unhideWhenUsed/>
    <w:rsid w:val="00B631C2"/>
    <w:rPr>
      <w:color w:val="800080"/>
      <w:u w:val="single"/>
    </w:rPr>
  </w:style>
  <w:style w:type="character" w:styleId="af9">
    <w:name w:val="Unresolved Mention"/>
    <w:basedOn w:val="a0"/>
    <w:uiPriority w:val="99"/>
    <w:semiHidden/>
    <w:unhideWhenUsed/>
    <w:rsid w:val="00B61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8570912">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9487292">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558393">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0713784">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080180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498626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713499">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79512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5843276">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4252993">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s://olimpiada.ru/activity/80"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www.iprbookshop.ru/48009"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s://olimpiada.ru" TargetMode="External"/><Relationship Id="rId33" Type="http://schemas.openxmlformats.org/officeDocument/2006/relationships/hyperlink" Target="http://www.gumer.info/bibliotek_Buks/Pedagog/index.php"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edu.garant.ru/omg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2090.html" TargetMode="External"/><Relationship Id="rId24" Type="http://schemas.openxmlformats.org/officeDocument/2006/relationships/hyperlink" Target="http://ru.spinform.ru" TargetMode="External"/><Relationship Id="rId32" Type="http://schemas.openxmlformats.org/officeDocument/2006/relationships/hyperlink" Target="http://www.ict.edu.ru...." TargetMode="Externa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54160.html" TargetMode="External"/><Relationship Id="rId19" Type="http://schemas.openxmlformats.org/officeDocument/2006/relationships/hyperlink" Target="http://www.oxfordjoumals.org" TargetMode="External"/><Relationship Id="rId31" Type="http://schemas.openxmlformats.org/officeDocument/2006/relationships/hyperlink" Target="http://fgosvo.ru...." TargetMode="External"/><Relationship Id="rId4" Type="http://schemas.openxmlformats.org/officeDocument/2006/relationships/webSettings" Target="webSettings.xml"/><Relationship Id="rId9" Type="http://schemas.openxmlformats.org/officeDocument/2006/relationships/hyperlink" Target="http://www.iprbookshop.ru/7354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s://olimpiada.ru/activity/83"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96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7364</Words>
  <Characters>41979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49245</CharactersWithSpaces>
  <SharedDoc>false</SharedDoc>
  <HLinks>
    <vt:vector size="78" baseType="variant">
      <vt:variant>
        <vt:i4>4456502</vt:i4>
      </vt:variant>
      <vt:variant>
        <vt:i4>36</vt:i4>
      </vt:variant>
      <vt:variant>
        <vt:i4>0</vt:i4>
      </vt:variant>
      <vt:variant>
        <vt:i4>5</vt:i4>
      </vt:variant>
      <vt:variant>
        <vt:lpwstr>http://www.gumer.info/bibliotek_Buks/Pedagog/index.php</vt:lpwstr>
      </vt:variant>
      <vt:variant>
        <vt:lpwstr/>
      </vt:variant>
      <vt:variant>
        <vt:i4>8060962</vt:i4>
      </vt:variant>
      <vt:variant>
        <vt:i4>33</vt:i4>
      </vt:variant>
      <vt:variant>
        <vt:i4>0</vt:i4>
      </vt:variant>
      <vt:variant>
        <vt:i4>5</vt:i4>
      </vt:variant>
      <vt:variant>
        <vt:lpwstr>http://www.ict.edu.ru/</vt:lpwstr>
      </vt:variant>
      <vt:variant>
        <vt:lpwstr/>
      </vt:variant>
      <vt:variant>
        <vt:i4>983040</vt:i4>
      </vt:variant>
      <vt:variant>
        <vt:i4>30</vt:i4>
      </vt:variant>
      <vt:variant>
        <vt:i4>0</vt:i4>
      </vt:variant>
      <vt:variant>
        <vt:i4>5</vt:i4>
      </vt:variant>
      <vt:variant>
        <vt:lpwstr>http://fgosvo.ru/</vt:lpwstr>
      </vt:variant>
      <vt:variant>
        <vt:lpwstr/>
      </vt:variant>
      <vt:variant>
        <vt:i4>1638423</vt:i4>
      </vt:variant>
      <vt:variant>
        <vt:i4>27</vt:i4>
      </vt:variant>
      <vt:variant>
        <vt:i4>0</vt:i4>
      </vt:variant>
      <vt:variant>
        <vt:i4>5</vt:i4>
      </vt:variant>
      <vt:variant>
        <vt:lpwstr>http://pravo.gov.ru/</vt:lpwstr>
      </vt:variant>
      <vt:variant>
        <vt:lpwstr/>
      </vt:variant>
      <vt:variant>
        <vt:i4>5046345</vt:i4>
      </vt:variant>
      <vt:variant>
        <vt:i4>24</vt:i4>
      </vt:variant>
      <vt:variant>
        <vt:i4>0</vt:i4>
      </vt:variant>
      <vt:variant>
        <vt:i4>5</vt:i4>
      </vt:variant>
      <vt:variant>
        <vt:lpwstr>https://olimpiada.ru/activity/83</vt:lpwstr>
      </vt:variant>
      <vt:variant>
        <vt:lpwstr/>
      </vt:variant>
      <vt:variant>
        <vt:i4>5111881</vt:i4>
      </vt:variant>
      <vt:variant>
        <vt:i4>21</vt:i4>
      </vt:variant>
      <vt:variant>
        <vt:i4>0</vt:i4>
      </vt:variant>
      <vt:variant>
        <vt:i4>5</vt:i4>
      </vt:variant>
      <vt:variant>
        <vt:lpwstr>https://olimpiada.ru/activity/80</vt:lpwstr>
      </vt:variant>
      <vt:variant>
        <vt:lpwstr/>
      </vt:variant>
      <vt:variant>
        <vt:i4>4587588</vt:i4>
      </vt:variant>
      <vt:variant>
        <vt:i4>18</vt:i4>
      </vt:variant>
      <vt:variant>
        <vt:i4>0</vt:i4>
      </vt:variant>
      <vt:variant>
        <vt:i4>5</vt:i4>
      </vt:variant>
      <vt:variant>
        <vt:lpwstr>https://olimpiada.ru/</vt:lpwstr>
      </vt:variant>
      <vt:variant>
        <vt:lpwstr/>
      </vt:variant>
      <vt:variant>
        <vt:i4>3538985</vt:i4>
      </vt:variant>
      <vt:variant>
        <vt:i4>15</vt:i4>
      </vt:variant>
      <vt:variant>
        <vt:i4>0</vt:i4>
      </vt:variant>
      <vt:variant>
        <vt:i4>5</vt:i4>
      </vt:variant>
      <vt:variant>
        <vt:lpwstr>http://ru.spinform.ru/</vt:lpwstr>
      </vt:variant>
      <vt:variant>
        <vt:lpwstr/>
      </vt:variant>
      <vt:variant>
        <vt:i4>4980828</vt:i4>
      </vt:variant>
      <vt:variant>
        <vt:i4>12</vt:i4>
      </vt:variant>
      <vt:variant>
        <vt:i4>0</vt:i4>
      </vt:variant>
      <vt:variant>
        <vt:i4>5</vt:i4>
      </vt:variant>
      <vt:variant>
        <vt:lpwstr>http://www.iprbookshop.ru/32090.html</vt:lpwstr>
      </vt:variant>
      <vt:variant>
        <vt:lpwstr/>
      </vt:variant>
      <vt:variant>
        <vt:i4>4522075</vt:i4>
      </vt:variant>
      <vt:variant>
        <vt:i4>9</vt:i4>
      </vt:variant>
      <vt:variant>
        <vt:i4>0</vt:i4>
      </vt:variant>
      <vt:variant>
        <vt:i4>5</vt:i4>
      </vt:variant>
      <vt:variant>
        <vt:lpwstr>http://www.iprbookshop.ru/54160.html</vt:lpwstr>
      </vt:variant>
      <vt:variant>
        <vt:lpwstr/>
      </vt:variant>
      <vt:variant>
        <vt:i4>4194397</vt:i4>
      </vt:variant>
      <vt:variant>
        <vt:i4>6</vt:i4>
      </vt:variant>
      <vt:variant>
        <vt:i4>0</vt:i4>
      </vt:variant>
      <vt:variant>
        <vt:i4>5</vt:i4>
      </vt:variant>
      <vt:variant>
        <vt:lpwstr>http://www.iprbookshop.ru/73540.html</vt:lpwstr>
      </vt:variant>
      <vt:variant>
        <vt:lpwstr/>
      </vt:variant>
      <vt:variant>
        <vt:i4>5177429</vt:i4>
      </vt:variant>
      <vt:variant>
        <vt:i4>3</vt:i4>
      </vt:variant>
      <vt:variant>
        <vt:i4>0</vt:i4>
      </vt:variant>
      <vt:variant>
        <vt:i4>5</vt:i4>
      </vt:variant>
      <vt:variant>
        <vt:lpwstr>http://www.iprbookshop.ru/59619.html</vt:lpwstr>
      </vt:variant>
      <vt:variant>
        <vt:lpwstr/>
      </vt:variant>
      <vt:variant>
        <vt:i4>7929966</vt:i4>
      </vt:variant>
      <vt:variant>
        <vt:i4>0</vt:i4>
      </vt:variant>
      <vt:variant>
        <vt:i4>0</vt:i4>
      </vt:variant>
      <vt:variant>
        <vt:i4>5</vt:i4>
      </vt:variant>
      <vt:variant>
        <vt:lpwstr>http://www.iprbookshop.ru/48009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2018-11-29T12:14:00Z</cp:lastPrinted>
  <dcterms:created xsi:type="dcterms:W3CDTF">2021-09-05T14:17:00Z</dcterms:created>
  <dcterms:modified xsi:type="dcterms:W3CDTF">2022-11-13T13:20:00Z</dcterms:modified>
</cp:coreProperties>
</file>